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36" w:rsidRPr="00274234" w:rsidRDefault="00666DA9" w:rsidP="00F87436">
      <w:r w:rsidRPr="00274234">
        <w:t>L</w:t>
      </w:r>
      <w:r w:rsidR="00F87436" w:rsidRPr="00274234">
        <w:t>I</w:t>
      </w:r>
      <w:r w:rsidRPr="00274234">
        <w:t>CE</w:t>
      </w:r>
      <w:r w:rsidR="00F87436" w:rsidRPr="00274234">
        <w:t xml:space="preserve">UL </w:t>
      </w:r>
      <w:r w:rsidRPr="00274234">
        <w:t>TEHNOLOGIC</w:t>
      </w:r>
      <w:r w:rsidR="00F87436" w:rsidRPr="00274234">
        <w:t xml:space="preserve"> “Anghel  Saligny” </w:t>
      </w:r>
      <w:proofErr w:type="spellStart"/>
      <w:r w:rsidR="00F87436" w:rsidRPr="00274234">
        <w:t>Bacau</w:t>
      </w:r>
      <w:proofErr w:type="spellEnd"/>
      <w:r w:rsidR="000B7C2C">
        <w:t xml:space="preserve">                                        </w:t>
      </w:r>
    </w:p>
    <w:p w:rsidR="000B7C2C" w:rsidRDefault="00666DA9" w:rsidP="00F87436">
      <w:r w:rsidRPr="00274234">
        <w:t xml:space="preserve">CLASELE  a XII-a </w:t>
      </w:r>
    </w:p>
    <w:p w:rsidR="00F87436" w:rsidRPr="00274234" w:rsidRDefault="00ED02D0" w:rsidP="00F87436">
      <w:r>
        <w:t xml:space="preserve">Data: 15 oct 2019, </w:t>
      </w:r>
      <w:r w:rsidR="00666DA9" w:rsidRPr="00274234">
        <w:t xml:space="preserve"> orele  12.30 </w:t>
      </w:r>
      <w:r w:rsidR="000B7C2C">
        <w:t>–</w:t>
      </w:r>
      <w:r w:rsidR="00666DA9" w:rsidRPr="00274234">
        <w:t xml:space="preserve"> 14</w:t>
      </w:r>
      <w:r w:rsidR="000B7C2C">
        <w:t xml:space="preserve">                                                                      </w:t>
      </w:r>
      <w:r w:rsidR="000B7C2C" w:rsidRPr="000B7C2C">
        <w:rPr>
          <w:sz w:val="72"/>
          <w:szCs w:val="72"/>
          <w:bdr w:val="single" w:sz="4" w:space="0" w:color="auto"/>
        </w:rPr>
        <w:t xml:space="preserve"> </w:t>
      </w:r>
      <w:r w:rsidR="000B7C2C" w:rsidRPr="0082519E">
        <w:rPr>
          <w:sz w:val="72"/>
          <w:szCs w:val="72"/>
          <w:bdr w:val="single" w:sz="4" w:space="0" w:color="auto"/>
        </w:rPr>
        <w:t>NR. 1</w:t>
      </w:r>
    </w:p>
    <w:p w:rsidR="00F87436" w:rsidRPr="00274234" w:rsidRDefault="00666DA9" w:rsidP="00F87436">
      <w:pPr>
        <w:jc w:val="center"/>
        <w:rPr>
          <w:sz w:val="36"/>
          <w:szCs w:val="36"/>
        </w:rPr>
      </w:pPr>
      <w:r w:rsidRPr="00274234">
        <w:rPr>
          <w:sz w:val="36"/>
          <w:szCs w:val="36"/>
        </w:rPr>
        <w:t>TEST DE EVALUARE</w:t>
      </w:r>
    </w:p>
    <w:p w:rsidR="003F3D15" w:rsidRPr="00666DA9" w:rsidRDefault="003F3D15" w:rsidP="00F87436">
      <w:pPr>
        <w:rPr>
          <w:color w:val="FF0000"/>
        </w:rPr>
      </w:pPr>
    </w:p>
    <w:p w:rsidR="00E31512" w:rsidRPr="00666DA9" w:rsidRDefault="00E31512" w:rsidP="00F87436"/>
    <w:p w:rsidR="00A05A0C" w:rsidRPr="00666DA9" w:rsidRDefault="00ED02D0" w:rsidP="00A05A0C">
      <w:r>
        <w:t xml:space="preserve">SUBIECTUL </w:t>
      </w:r>
      <w:r w:rsidR="00A05A0C" w:rsidRPr="00666DA9">
        <w:t>I.      Calculaţi integralele nedefinite:</w:t>
      </w:r>
    </w:p>
    <w:p w:rsidR="00274234" w:rsidRDefault="00A05A0C" w:rsidP="003F3D15">
      <w:pPr>
        <w:rPr>
          <w:b/>
        </w:rPr>
      </w:pPr>
      <w:r w:rsidRPr="00666DA9">
        <w:t xml:space="preserve">1)   </w:t>
      </w:r>
      <w:r w:rsidR="00666DA9" w:rsidRPr="00666DA9">
        <w:rPr>
          <w:position w:val="-16"/>
        </w:rPr>
        <w:object w:dxaOrig="19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21.75pt" o:ole="">
            <v:imagedata r:id="rId5" o:title=""/>
          </v:shape>
          <o:OLEObject Type="Embed" ProgID="Equation.DSMT4" ShapeID="_x0000_i1025" DrawAspect="Content" ObjectID="_1632601990" r:id="rId6"/>
        </w:object>
      </w:r>
      <w:r w:rsidRPr="00666DA9">
        <w:t xml:space="preserve"> </w:t>
      </w:r>
      <w:r w:rsidR="00673068">
        <w:tab/>
      </w:r>
      <w:r w:rsidR="00673068">
        <w:tab/>
      </w:r>
      <w:r w:rsidR="00673068">
        <w:tab/>
      </w:r>
      <w:r w:rsidR="00673068">
        <w:tab/>
      </w:r>
      <w:r w:rsidR="00673068">
        <w:tab/>
      </w:r>
      <w:r w:rsidR="00673068">
        <w:tab/>
      </w:r>
      <w:r w:rsidR="00673068">
        <w:tab/>
      </w:r>
      <w:r w:rsidR="003F3D15" w:rsidRPr="00666DA9">
        <w:rPr>
          <w:b/>
        </w:rPr>
        <w:t xml:space="preserve">  </w:t>
      </w:r>
      <w:r w:rsidR="00ED02D0">
        <w:rPr>
          <w:b/>
        </w:rPr>
        <w:t xml:space="preserve"> </w:t>
      </w:r>
      <w:r w:rsidR="003F3D15" w:rsidRPr="00666DA9">
        <w:rPr>
          <w:b/>
        </w:rPr>
        <w:t xml:space="preserve"> </w:t>
      </w:r>
      <w:r w:rsidR="00673068" w:rsidRPr="00666DA9">
        <w:rPr>
          <w:b/>
        </w:rPr>
        <w:t xml:space="preserve">   </w:t>
      </w:r>
      <w:r w:rsidR="00ED02D0">
        <w:rPr>
          <w:b/>
        </w:rPr>
        <w:t xml:space="preserve">  </w:t>
      </w:r>
      <w:r w:rsidR="00673068" w:rsidRPr="00666DA9">
        <w:rPr>
          <w:b/>
        </w:rPr>
        <w:t xml:space="preserve">   (5p)</w:t>
      </w:r>
      <w:r w:rsidR="00673068" w:rsidRPr="00666DA9">
        <w:t xml:space="preserve">  </w:t>
      </w:r>
      <w:r w:rsidR="003F3D15" w:rsidRPr="00666DA9">
        <w:rPr>
          <w:b/>
        </w:rPr>
        <w:t xml:space="preserve">     </w:t>
      </w:r>
    </w:p>
    <w:p w:rsidR="00274234" w:rsidRPr="00ED02D0" w:rsidRDefault="003F3D15" w:rsidP="003F3D15">
      <w:pPr>
        <w:rPr>
          <w:b/>
        </w:rPr>
      </w:pPr>
      <w:r w:rsidRPr="00666DA9">
        <w:t xml:space="preserve">2)   </w:t>
      </w:r>
      <w:r w:rsidRPr="00666DA9">
        <w:rPr>
          <w:position w:val="-16"/>
        </w:rPr>
        <w:object w:dxaOrig="1260" w:dyaOrig="440">
          <v:shape id="_x0000_i1026" type="#_x0000_t75" style="width:63pt;height:21.75pt" o:ole="">
            <v:imagedata r:id="rId7" o:title=""/>
          </v:shape>
          <o:OLEObject Type="Embed" ProgID="Equation.DSMT4" ShapeID="_x0000_i1026" DrawAspect="Content" ObjectID="_1632601991" r:id="rId8"/>
        </w:object>
      </w:r>
      <w:r w:rsidRPr="00666DA9">
        <w:t xml:space="preserve"> </w:t>
      </w:r>
      <w:r w:rsidR="00666DA9" w:rsidRPr="00666DA9">
        <w:rPr>
          <w:b/>
        </w:rPr>
        <w:t xml:space="preserve">        </w:t>
      </w:r>
      <w:r w:rsidR="00673068">
        <w:rPr>
          <w:b/>
        </w:rPr>
        <w:tab/>
      </w:r>
      <w:r w:rsidR="00673068">
        <w:rPr>
          <w:b/>
        </w:rPr>
        <w:tab/>
      </w:r>
      <w:r w:rsidR="00673068">
        <w:rPr>
          <w:b/>
        </w:rPr>
        <w:tab/>
      </w:r>
      <w:r w:rsidR="00673068">
        <w:rPr>
          <w:b/>
        </w:rPr>
        <w:tab/>
      </w:r>
      <w:r w:rsidR="00673068">
        <w:rPr>
          <w:b/>
        </w:rPr>
        <w:tab/>
      </w:r>
      <w:r w:rsidR="00673068">
        <w:rPr>
          <w:b/>
        </w:rPr>
        <w:tab/>
      </w:r>
      <w:r w:rsidR="00673068">
        <w:rPr>
          <w:b/>
        </w:rPr>
        <w:tab/>
        <w:t xml:space="preserve">      </w:t>
      </w:r>
      <w:r w:rsidR="00ED02D0">
        <w:rPr>
          <w:b/>
        </w:rPr>
        <w:t xml:space="preserve">  </w:t>
      </w:r>
      <w:r w:rsidR="00673068">
        <w:rPr>
          <w:b/>
        </w:rPr>
        <w:t xml:space="preserve">    </w:t>
      </w:r>
      <w:r w:rsidR="00673068" w:rsidRPr="00666DA9">
        <w:rPr>
          <w:b/>
        </w:rPr>
        <w:t>(5p)</w:t>
      </w:r>
      <w:r w:rsidR="00673068" w:rsidRPr="00666DA9">
        <w:t xml:space="preserve"> </w:t>
      </w:r>
      <w:r w:rsidR="00ED02D0">
        <w:tab/>
      </w:r>
      <w:r w:rsidR="00673068">
        <w:tab/>
      </w:r>
    </w:p>
    <w:p w:rsidR="00274234" w:rsidRDefault="00ED02D0" w:rsidP="003F3D15">
      <w:r>
        <w:t>3</w:t>
      </w:r>
      <w:r w:rsidR="003F3D15" w:rsidRPr="00666DA9">
        <w:t xml:space="preserve">)  </w:t>
      </w:r>
      <w:r w:rsidR="003F3D15" w:rsidRPr="00666DA9">
        <w:rPr>
          <w:position w:val="-16"/>
        </w:rPr>
        <w:object w:dxaOrig="2060" w:dyaOrig="440">
          <v:shape id="_x0000_i1027" type="#_x0000_t75" style="width:102.75pt;height:21.75pt" o:ole="">
            <v:imagedata r:id="rId9" o:title=""/>
          </v:shape>
          <o:OLEObject Type="Embed" ProgID="Equation.DSMT4" ShapeID="_x0000_i1027" DrawAspect="Content" ObjectID="_1632601992" r:id="rId10"/>
        </w:object>
      </w:r>
      <w:r w:rsidR="003F3D15" w:rsidRPr="00666DA9">
        <w:t xml:space="preserve"> </w:t>
      </w:r>
      <w:r w:rsidR="00666DA9" w:rsidRPr="00666DA9">
        <w:t xml:space="preserve">  </w:t>
      </w:r>
      <w:r w:rsidR="003F3D15" w:rsidRPr="00666DA9">
        <w:t xml:space="preserve"> </w:t>
      </w:r>
      <w:r w:rsidR="00673068">
        <w:tab/>
      </w:r>
      <w:r w:rsidR="00673068">
        <w:tab/>
      </w:r>
      <w:r w:rsidR="00673068">
        <w:tab/>
      </w:r>
      <w:r w:rsidR="00673068">
        <w:tab/>
      </w:r>
      <w:r w:rsidR="00673068">
        <w:tab/>
      </w:r>
      <w:r w:rsidR="00673068">
        <w:tab/>
      </w:r>
      <w:r w:rsidR="00673068">
        <w:tab/>
        <w:t xml:space="preserve">        </w:t>
      </w:r>
      <w:r>
        <w:t xml:space="preserve"> </w:t>
      </w:r>
      <w:r w:rsidR="00673068">
        <w:t xml:space="preserve"> </w:t>
      </w:r>
      <w:r w:rsidR="00666DA9" w:rsidRPr="00666DA9">
        <w:t xml:space="preserve"> </w:t>
      </w:r>
      <w:r>
        <w:t xml:space="preserve"> </w:t>
      </w:r>
      <w:r w:rsidR="00673068">
        <w:t xml:space="preserve"> </w:t>
      </w:r>
      <w:r w:rsidR="00673068" w:rsidRPr="00666DA9">
        <w:rPr>
          <w:b/>
        </w:rPr>
        <w:t>(5p)</w:t>
      </w:r>
      <w:r w:rsidR="00673068" w:rsidRPr="00666DA9">
        <w:t xml:space="preserve"> </w:t>
      </w:r>
      <w:r w:rsidR="00666DA9" w:rsidRPr="00666DA9">
        <w:t xml:space="preserve">  </w:t>
      </w:r>
    </w:p>
    <w:p w:rsidR="00A05A0C" w:rsidRPr="00666DA9" w:rsidRDefault="00ED02D0" w:rsidP="00A05A0C">
      <w:r>
        <w:t>4</w:t>
      </w:r>
      <w:r w:rsidR="00666DA9" w:rsidRPr="00666DA9">
        <w:t xml:space="preserve">)  </w:t>
      </w:r>
      <w:r w:rsidR="00666DA9" w:rsidRPr="00666DA9">
        <w:rPr>
          <w:position w:val="-30"/>
        </w:rPr>
        <w:object w:dxaOrig="2560" w:dyaOrig="680">
          <v:shape id="_x0000_i1028" type="#_x0000_t75" style="width:128.25pt;height:33.75pt" o:ole="">
            <v:imagedata r:id="rId11" o:title=""/>
          </v:shape>
          <o:OLEObject Type="Embed" ProgID="Equation.DSMT4" ShapeID="_x0000_i1028" DrawAspect="Content" ObjectID="_1632601993" r:id="rId12"/>
        </w:object>
      </w:r>
      <w:r w:rsidR="00673068">
        <w:tab/>
      </w:r>
      <w:r w:rsidR="00673068">
        <w:tab/>
      </w:r>
      <w:r w:rsidR="00673068">
        <w:tab/>
      </w:r>
      <w:r w:rsidR="00673068">
        <w:tab/>
      </w:r>
      <w:r w:rsidR="00673068">
        <w:tab/>
      </w:r>
      <w:r w:rsidR="00673068">
        <w:tab/>
      </w:r>
      <w:r w:rsidR="00673068">
        <w:tab/>
      </w:r>
      <w:r>
        <w:t xml:space="preserve"> </w:t>
      </w:r>
      <w:r w:rsidR="00673068" w:rsidRPr="00666DA9">
        <w:rPr>
          <w:b/>
        </w:rPr>
        <w:t>(5p)</w:t>
      </w:r>
    </w:p>
    <w:p w:rsidR="00274234" w:rsidRDefault="00ED02D0" w:rsidP="00A05A0C">
      <w:pPr>
        <w:rPr>
          <w:b/>
        </w:rPr>
      </w:pPr>
      <w:r>
        <w:t>5</w:t>
      </w:r>
      <w:r w:rsidR="003F3D15" w:rsidRPr="00666DA9">
        <w:t xml:space="preserve">)  </w:t>
      </w:r>
      <w:r w:rsidR="003F3D15" w:rsidRPr="00666DA9">
        <w:rPr>
          <w:position w:val="-24"/>
        </w:rPr>
        <w:object w:dxaOrig="1680" w:dyaOrig="660">
          <v:shape id="_x0000_i1029" type="#_x0000_t75" style="width:84pt;height:33pt" o:ole="">
            <v:imagedata r:id="rId13" o:title=""/>
          </v:shape>
          <o:OLEObject Type="Embed" ProgID="Equation.DSMT4" ShapeID="_x0000_i1029" DrawAspect="Content" ObjectID="_1632601994" r:id="rId14"/>
        </w:object>
      </w:r>
      <w:r w:rsidR="003F3D15" w:rsidRPr="00666DA9">
        <w:rPr>
          <w:b/>
        </w:rPr>
        <w:t xml:space="preserve">  </w:t>
      </w:r>
      <w:r w:rsidR="00673068">
        <w:rPr>
          <w:b/>
        </w:rPr>
        <w:tab/>
      </w:r>
      <w:r w:rsidR="00673068">
        <w:rPr>
          <w:b/>
        </w:rPr>
        <w:tab/>
      </w:r>
      <w:r w:rsidR="00673068">
        <w:rPr>
          <w:b/>
        </w:rPr>
        <w:tab/>
      </w:r>
      <w:r w:rsidR="00673068">
        <w:rPr>
          <w:b/>
        </w:rPr>
        <w:tab/>
      </w:r>
      <w:r w:rsidR="00673068">
        <w:rPr>
          <w:b/>
        </w:rPr>
        <w:tab/>
      </w:r>
      <w:r w:rsidR="00673068">
        <w:rPr>
          <w:b/>
        </w:rPr>
        <w:tab/>
      </w:r>
      <w:r w:rsidR="00673068">
        <w:rPr>
          <w:b/>
        </w:rPr>
        <w:tab/>
      </w:r>
      <w:r w:rsidR="00673068">
        <w:rPr>
          <w:b/>
        </w:rPr>
        <w:tab/>
      </w:r>
      <w:r w:rsidR="00673068">
        <w:rPr>
          <w:b/>
        </w:rPr>
        <w:tab/>
      </w:r>
      <w:r>
        <w:rPr>
          <w:b/>
        </w:rPr>
        <w:t xml:space="preserve"> (5</w:t>
      </w:r>
      <w:r w:rsidR="00673068" w:rsidRPr="00666DA9">
        <w:rPr>
          <w:b/>
        </w:rPr>
        <w:t xml:space="preserve">p) </w:t>
      </w:r>
      <w:r w:rsidR="003F3D15" w:rsidRPr="00666DA9">
        <w:rPr>
          <w:b/>
        </w:rPr>
        <w:t xml:space="preserve"> </w:t>
      </w:r>
      <w:r w:rsidR="00666DA9" w:rsidRPr="00666DA9">
        <w:rPr>
          <w:b/>
        </w:rPr>
        <w:t xml:space="preserve">       </w:t>
      </w:r>
      <w:r w:rsidR="003F3D15" w:rsidRPr="00666DA9">
        <w:rPr>
          <w:b/>
        </w:rPr>
        <w:t xml:space="preserve">    </w:t>
      </w:r>
    </w:p>
    <w:p w:rsidR="00A05A0C" w:rsidRPr="00666DA9" w:rsidRDefault="00ED02D0" w:rsidP="00A05A0C">
      <w:r>
        <w:t>6</w:t>
      </w:r>
      <w:r w:rsidR="00A05A0C" w:rsidRPr="00666DA9">
        <w:t xml:space="preserve">)  </w:t>
      </w:r>
      <w:r w:rsidR="003F3D15" w:rsidRPr="00666DA9">
        <w:rPr>
          <w:position w:val="-28"/>
        </w:rPr>
        <w:object w:dxaOrig="1160" w:dyaOrig="660">
          <v:shape id="_x0000_i1030" type="#_x0000_t75" style="width:57.75pt;height:33pt" o:ole="">
            <v:imagedata r:id="rId15" o:title=""/>
          </v:shape>
          <o:OLEObject Type="Embed" ProgID="Equation.DSMT4" ShapeID="_x0000_i1030" DrawAspect="Content" ObjectID="_1632601995" r:id="rId16"/>
        </w:object>
      </w:r>
      <w:r w:rsidR="00673068">
        <w:tab/>
      </w:r>
      <w:r w:rsidR="00673068">
        <w:tab/>
      </w:r>
      <w:r w:rsidR="00673068">
        <w:tab/>
      </w:r>
      <w:r w:rsidR="00673068">
        <w:tab/>
      </w:r>
      <w:r w:rsidR="00673068">
        <w:tab/>
      </w:r>
      <w:r w:rsidR="00673068">
        <w:tab/>
      </w:r>
      <w:r w:rsidR="00673068">
        <w:tab/>
      </w:r>
      <w:r w:rsidR="00673068">
        <w:tab/>
      </w:r>
      <w:r w:rsidR="00673068">
        <w:tab/>
      </w:r>
      <w:r>
        <w:t xml:space="preserve"> </w:t>
      </w:r>
      <w:r w:rsidR="00D64689">
        <w:t>(</w:t>
      </w:r>
      <w:r>
        <w:rPr>
          <w:b/>
        </w:rPr>
        <w:t>5</w:t>
      </w:r>
      <w:r w:rsidR="00673068" w:rsidRPr="00666DA9">
        <w:rPr>
          <w:b/>
        </w:rPr>
        <w:t>p)</w:t>
      </w:r>
    </w:p>
    <w:p w:rsidR="00E31512" w:rsidRPr="00666DA9" w:rsidRDefault="00E31512" w:rsidP="00F87436"/>
    <w:p w:rsidR="004E2360" w:rsidRDefault="00ED02D0" w:rsidP="00F87436">
      <w:r>
        <w:t xml:space="preserve">SUBIECTUL </w:t>
      </w:r>
      <w:r w:rsidR="003F3D15" w:rsidRPr="00666DA9">
        <w:t>II</w:t>
      </w:r>
      <w:r w:rsidR="00A05A0C" w:rsidRPr="00666DA9">
        <w:t xml:space="preserve">.   </w:t>
      </w:r>
      <w:r w:rsidR="00BC796A">
        <w:t xml:space="preserve">Se considera legea de compozitie pe R definita prin: </w:t>
      </w:r>
    </w:p>
    <w:p w:rsidR="00A05A0C" w:rsidRDefault="00BC796A" w:rsidP="004E2360">
      <w:pPr>
        <w:jc w:val="center"/>
      </w:pPr>
      <w:r w:rsidRPr="00D64689">
        <w:rPr>
          <w:sz w:val="32"/>
          <w:szCs w:val="32"/>
        </w:rPr>
        <w:t>x</w:t>
      </w:r>
      <w:r w:rsidRPr="00D64689">
        <w:rPr>
          <w:rFonts w:ascii="Cambria Math" w:hAnsi="Cambria Math"/>
          <w:sz w:val="32"/>
          <w:szCs w:val="32"/>
        </w:rPr>
        <w:t>∘</w:t>
      </w:r>
      <w:r w:rsidRPr="00D64689">
        <w:rPr>
          <w:sz w:val="32"/>
          <w:szCs w:val="32"/>
        </w:rPr>
        <w:t>y</w:t>
      </w:r>
      <w:r w:rsidR="00D64689" w:rsidRPr="00D64689">
        <w:rPr>
          <w:sz w:val="32"/>
          <w:szCs w:val="32"/>
        </w:rPr>
        <w:t xml:space="preserve"> </w:t>
      </w:r>
      <w:r w:rsidRPr="00D64689">
        <w:rPr>
          <w:sz w:val="32"/>
          <w:szCs w:val="32"/>
        </w:rPr>
        <w:t>=</w:t>
      </w:r>
      <w:r w:rsidR="00D64689" w:rsidRPr="00D64689">
        <w:rPr>
          <w:sz w:val="32"/>
          <w:szCs w:val="32"/>
        </w:rPr>
        <w:t xml:space="preserve"> </w:t>
      </w:r>
      <w:proofErr w:type="spellStart"/>
      <w:r w:rsidRPr="00D64689">
        <w:rPr>
          <w:sz w:val="32"/>
          <w:szCs w:val="32"/>
        </w:rPr>
        <w:t>xy</w:t>
      </w:r>
      <w:proofErr w:type="spellEnd"/>
      <w:r w:rsidR="00ED02D0">
        <w:rPr>
          <w:sz w:val="32"/>
          <w:szCs w:val="32"/>
        </w:rPr>
        <w:t xml:space="preserve"> </w:t>
      </w:r>
      <w:r w:rsidRPr="00D64689">
        <w:rPr>
          <w:sz w:val="32"/>
          <w:szCs w:val="32"/>
        </w:rPr>
        <w:t>-</w:t>
      </w:r>
      <w:r w:rsidR="00D64689">
        <w:rPr>
          <w:sz w:val="32"/>
          <w:szCs w:val="32"/>
        </w:rPr>
        <w:t xml:space="preserve"> </w:t>
      </w:r>
      <w:r w:rsidRPr="00D64689">
        <w:rPr>
          <w:sz w:val="32"/>
          <w:szCs w:val="32"/>
        </w:rPr>
        <w:t>5x</w:t>
      </w:r>
      <w:r w:rsidR="00ED02D0">
        <w:rPr>
          <w:sz w:val="32"/>
          <w:szCs w:val="32"/>
        </w:rPr>
        <w:t xml:space="preserve"> </w:t>
      </w:r>
      <w:r w:rsidRPr="00D64689">
        <w:rPr>
          <w:sz w:val="32"/>
          <w:szCs w:val="32"/>
        </w:rPr>
        <w:t>-</w:t>
      </w:r>
      <w:r w:rsidR="00D64689">
        <w:rPr>
          <w:sz w:val="32"/>
          <w:szCs w:val="32"/>
        </w:rPr>
        <w:t xml:space="preserve"> </w:t>
      </w:r>
      <w:r w:rsidRPr="00D64689">
        <w:rPr>
          <w:sz w:val="32"/>
          <w:szCs w:val="32"/>
        </w:rPr>
        <w:t>5y</w:t>
      </w:r>
      <w:r w:rsidR="00D64689">
        <w:rPr>
          <w:sz w:val="32"/>
          <w:szCs w:val="32"/>
        </w:rPr>
        <w:t xml:space="preserve"> </w:t>
      </w:r>
      <w:r w:rsidRPr="00D64689">
        <w:rPr>
          <w:sz w:val="32"/>
          <w:szCs w:val="32"/>
        </w:rPr>
        <w:t>+</w:t>
      </w:r>
      <w:r w:rsidR="00D64689">
        <w:rPr>
          <w:sz w:val="32"/>
          <w:szCs w:val="32"/>
        </w:rPr>
        <w:t xml:space="preserve"> </w:t>
      </w:r>
      <w:r w:rsidRPr="00D64689">
        <w:rPr>
          <w:sz w:val="32"/>
          <w:szCs w:val="32"/>
        </w:rPr>
        <w:t>30</w:t>
      </w:r>
      <w:r w:rsidR="00ED02D0">
        <w:rPr>
          <w:sz w:val="32"/>
          <w:szCs w:val="32"/>
        </w:rPr>
        <w:t xml:space="preserve">, </w:t>
      </w:r>
      <w:r w:rsidR="00ED02D0" w:rsidRPr="00ED02D0">
        <w:t>oricare ar fi</w:t>
      </w:r>
      <w:r w:rsidR="00ED02D0">
        <w:t xml:space="preserve"> x si y </w:t>
      </w:r>
      <w:r w:rsidR="00ED02D0" w:rsidRPr="00BC796A">
        <w:t>din R</w:t>
      </w:r>
      <w:r w:rsidR="00ED02D0">
        <w:t>.</w:t>
      </w:r>
    </w:p>
    <w:p w:rsidR="00ED02D0" w:rsidRDefault="00ED02D0" w:rsidP="00BC796A">
      <w:pPr>
        <w:pStyle w:val="Listparagraf"/>
        <w:numPr>
          <w:ilvl w:val="0"/>
          <w:numId w:val="1"/>
        </w:numPr>
      </w:pPr>
      <w:proofErr w:type="spellStart"/>
      <w:r>
        <w:t>Aratati</w:t>
      </w:r>
      <w:proofErr w:type="spellEnd"/>
      <w:r>
        <w:t xml:space="preserve"> ca: </w:t>
      </w:r>
      <m:oMath>
        <m:r>
          <w:rPr>
            <w:rFonts w:ascii="Cambria Math" w:hAnsi="Cambria Math"/>
          </w:rPr>
          <m:t>x∘y=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x-5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y-5</m:t>
            </m:r>
          </m:e>
        </m:d>
        <m:r>
          <w:rPr>
            <w:rFonts w:ascii="Cambria Math" w:hAnsi="Cambria Math"/>
          </w:rPr>
          <m:t>+5</m:t>
        </m:r>
      </m:oMath>
      <w:r>
        <w:rPr>
          <w:sz w:val="28"/>
          <w:szCs w:val="28"/>
        </w:rPr>
        <w:t xml:space="preserve">, </w:t>
      </w:r>
      <w:r w:rsidRPr="00BC796A">
        <w:t>oricare ar fi x si y din R</w:t>
      </w:r>
      <w:r>
        <w:t xml:space="preserve">.          </w:t>
      </w:r>
      <w:r w:rsidRPr="00A44315">
        <w:t xml:space="preserve"> </w:t>
      </w:r>
      <w:r w:rsidRPr="00ED02D0">
        <w:rPr>
          <w:b/>
        </w:rPr>
        <w:t>(5p)</w:t>
      </w:r>
    </w:p>
    <w:p w:rsidR="00ED02D0" w:rsidRDefault="00ED02D0" w:rsidP="00BC796A">
      <w:pPr>
        <w:pStyle w:val="Listparagraf"/>
        <w:numPr>
          <w:ilvl w:val="0"/>
          <w:numId w:val="1"/>
        </w:numPr>
      </w:pPr>
      <w:r>
        <w:t>Rezolvaţi ecuaţia</w:t>
      </w:r>
      <w:r w:rsidRPr="00666DA9">
        <w:t xml:space="preserve"> </w:t>
      </w:r>
      <w:r w:rsidRPr="00666DA9">
        <w:rPr>
          <w:position w:val="-10"/>
        </w:rPr>
        <w:object w:dxaOrig="1460" w:dyaOrig="320">
          <v:shape id="_x0000_i1031" type="#_x0000_t75" style="width:72.75pt;height:15.75pt" o:ole="">
            <v:imagedata r:id="rId17" o:title=""/>
          </v:shape>
          <o:OLEObject Type="Embed" ProgID="Equation.DSMT4" ShapeID="_x0000_i1031" DrawAspect="Content" ObjectID="_1632601996" r:id="rId18"/>
        </w:object>
      </w:r>
      <w:r>
        <w:t xml:space="preserve">,                                                              </w:t>
      </w:r>
      <w:r w:rsidRPr="00ED02D0">
        <w:rPr>
          <w:b/>
        </w:rPr>
        <w:t>(5p)</w:t>
      </w:r>
    </w:p>
    <w:p w:rsidR="00BC796A" w:rsidRDefault="00BC796A" w:rsidP="00BC796A">
      <w:pPr>
        <w:pStyle w:val="Listparagraf"/>
        <w:numPr>
          <w:ilvl w:val="0"/>
          <w:numId w:val="1"/>
        </w:numPr>
      </w:pPr>
      <w:r w:rsidRPr="00A44315">
        <w:t>Demonstraţi că legea  ”</w:t>
      </w:r>
      <w:r w:rsidRPr="00A44315">
        <w:rPr>
          <w:position w:val="-4"/>
        </w:rPr>
        <w:object w:dxaOrig="160" w:dyaOrig="180">
          <v:shape id="_x0000_i1032" type="#_x0000_t75" style="width:8.25pt;height:9pt" o:ole="">
            <v:imagedata r:id="rId19" o:title=""/>
          </v:shape>
          <o:OLEObject Type="Embed" ProgID="Equation.DSMT4" ShapeID="_x0000_i1032" DrawAspect="Content" ObjectID="_1632601997" r:id="rId20"/>
        </w:object>
      </w:r>
      <w:r w:rsidRPr="00A44315">
        <w:t>” este comutativă</w:t>
      </w:r>
      <w:r>
        <w:t>.</w:t>
      </w:r>
      <w:r>
        <w:tab/>
      </w:r>
      <w:r>
        <w:tab/>
      </w:r>
      <w:r>
        <w:tab/>
      </w:r>
      <w:r>
        <w:tab/>
      </w:r>
      <w:r w:rsidR="00ED02D0">
        <w:t xml:space="preserve">        </w:t>
      </w:r>
      <w:r w:rsidRPr="00ED02D0">
        <w:rPr>
          <w:b/>
        </w:rPr>
        <w:t>(5p)</w:t>
      </w:r>
      <w:r w:rsidR="00C85BF9" w:rsidRPr="00ED02D0">
        <w:rPr>
          <w:b/>
        </w:rPr>
        <w:tab/>
      </w:r>
    </w:p>
    <w:p w:rsidR="00C85BF9" w:rsidRDefault="00BC796A" w:rsidP="00C85BF9">
      <w:pPr>
        <w:pStyle w:val="Listparagraf"/>
        <w:numPr>
          <w:ilvl w:val="0"/>
          <w:numId w:val="1"/>
        </w:numPr>
      </w:pPr>
      <w:r w:rsidRPr="00A44315">
        <w:t>Demonstraţi că legea  ”</w:t>
      </w:r>
      <w:r w:rsidRPr="00A44315">
        <w:rPr>
          <w:position w:val="-4"/>
        </w:rPr>
        <w:object w:dxaOrig="160" w:dyaOrig="180">
          <v:shape id="_x0000_i1033" type="#_x0000_t75" style="width:8.25pt;height:9pt" o:ole="">
            <v:imagedata r:id="rId19" o:title=""/>
          </v:shape>
          <o:OLEObject Type="Embed" ProgID="Equation.DSMT4" ShapeID="_x0000_i1033" DrawAspect="Content" ObjectID="_1632601998" r:id="rId21"/>
        </w:object>
      </w:r>
      <w:r w:rsidRPr="00A44315">
        <w:t xml:space="preserve">” este </w:t>
      </w:r>
      <w:r>
        <w:t>asociativa.</w:t>
      </w:r>
      <w:r>
        <w:tab/>
      </w:r>
      <w:r>
        <w:tab/>
      </w:r>
      <w:r>
        <w:tab/>
      </w:r>
      <w:r>
        <w:tab/>
      </w:r>
      <w:r w:rsidR="00ED02D0">
        <w:t xml:space="preserve">        </w:t>
      </w:r>
      <w:r w:rsidRPr="00ED02D0">
        <w:rPr>
          <w:b/>
        </w:rPr>
        <w:t>(10p)</w:t>
      </w:r>
      <w:r w:rsidR="00C85BF9">
        <w:tab/>
      </w:r>
      <w:r w:rsidR="00C85BF9">
        <w:tab/>
      </w:r>
    </w:p>
    <w:p w:rsidR="00C85BF9" w:rsidRDefault="00C85BF9" w:rsidP="00C85BF9">
      <w:pPr>
        <w:pStyle w:val="Listparagraf"/>
        <w:numPr>
          <w:ilvl w:val="0"/>
          <w:numId w:val="1"/>
        </w:numPr>
      </w:pPr>
      <w:r w:rsidRPr="001D4A76">
        <w:t>Determinaţi elementul neutru</w:t>
      </w:r>
      <w:r w:rsidR="00ED02D0">
        <w:t xml:space="preserve"> al legii</w:t>
      </w:r>
      <w:r w:rsidRPr="001D4A76">
        <w:t xml:space="preserve"> </w:t>
      </w:r>
      <w:r w:rsidR="00ED02D0">
        <w:t xml:space="preserve"> </w:t>
      </w:r>
      <w:r w:rsidR="00ED02D0" w:rsidRPr="00A44315">
        <w:t>”</w:t>
      </w:r>
      <w:r w:rsidR="00ED02D0" w:rsidRPr="00A44315">
        <w:rPr>
          <w:position w:val="-4"/>
        </w:rPr>
        <w:object w:dxaOrig="160" w:dyaOrig="180">
          <v:shape id="_x0000_i1034" type="#_x0000_t75" style="width:8.25pt;height:9pt" o:ole="">
            <v:imagedata r:id="rId19" o:title=""/>
          </v:shape>
          <o:OLEObject Type="Embed" ProgID="Equation.DSMT4" ShapeID="_x0000_i1034" DrawAspect="Content" ObjectID="_1632601999" r:id="rId22"/>
        </w:object>
      </w:r>
      <w:r w:rsidR="00ED02D0" w:rsidRPr="00A44315">
        <w:t>”</w:t>
      </w:r>
      <w:r>
        <w:t>.</w:t>
      </w:r>
      <w:r>
        <w:tab/>
      </w:r>
      <w:r>
        <w:tab/>
      </w:r>
      <w:r>
        <w:tab/>
      </w:r>
      <w:r>
        <w:tab/>
      </w:r>
      <w:r w:rsidR="00ED02D0">
        <w:t xml:space="preserve">        </w:t>
      </w:r>
      <w:r w:rsidRPr="00ED02D0">
        <w:rPr>
          <w:b/>
        </w:rPr>
        <w:t>(5p)</w:t>
      </w:r>
    </w:p>
    <w:p w:rsidR="00ED02D0" w:rsidRDefault="00BC796A" w:rsidP="00ED02D0">
      <w:pPr>
        <w:pStyle w:val="Listparagraf"/>
      </w:pPr>
      <w:r>
        <w:rPr>
          <w:sz w:val="28"/>
          <w:szCs w:val="28"/>
        </w:rPr>
        <w:t xml:space="preserve">  </w:t>
      </w:r>
    </w:p>
    <w:p w:rsidR="00C85BF9" w:rsidRDefault="00C85BF9" w:rsidP="00ED02D0">
      <w:pPr>
        <w:pStyle w:val="Listparagraf"/>
      </w:pPr>
      <w:r>
        <w:tab/>
      </w:r>
      <w:r w:rsidR="00ED02D0">
        <w:t xml:space="preserve">             </w:t>
      </w:r>
    </w:p>
    <w:p w:rsidR="00B45BF8" w:rsidRDefault="00ED02D0" w:rsidP="00ED02D0">
      <w:pPr>
        <w:pStyle w:val="Listparagraf"/>
        <w:spacing w:after="200" w:line="276" w:lineRule="auto"/>
        <w:ind w:left="1080" w:hanging="1080"/>
      </w:pPr>
      <w:r>
        <w:t xml:space="preserve">SUBIECTUL </w:t>
      </w:r>
      <w:r w:rsidRPr="00666DA9">
        <w:t>II</w:t>
      </w:r>
      <w:r>
        <w:t xml:space="preserve">I  </w:t>
      </w:r>
    </w:p>
    <w:p w:rsidR="00ED02D0" w:rsidRPr="00891422" w:rsidRDefault="00ED02D0" w:rsidP="00B45BF8">
      <w:pPr>
        <w:pStyle w:val="Listparagraf"/>
        <w:numPr>
          <w:ilvl w:val="0"/>
          <w:numId w:val="5"/>
        </w:numPr>
        <w:spacing w:after="200" w:line="276" w:lineRule="auto"/>
      </w:pPr>
      <w:proofErr w:type="spellStart"/>
      <w:r w:rsidRPr="00891422">
        <w:t>Calculati</w:t>
      </w:r>
      <w:proofErr w:type="spellEnd"/>
      <w:r w:rsidRPr="00891422">
        <w:t> :</w:t>
      </w:r>
    </w:p>
    <w:p w:rsidR="00ED02D0" w:rsidRPr="00891422" w:rsidRDefault="00ED02D0" w:rsidP="00ED02D0">
      <w:pPr>
        <w:pStyle w:val="Listparagraf"/>
        <w:ind w:left="1080"/>
      </w:pPr>
    </w:p>
    <w:p w:rsidR="00ED02D0" w:rsidRPr="00891422" w:rsidRDefault="00ED02D0" w:rsidP="00ED02D0">
      <w:pPr>
        <w:pStyle w:val="Listparagraf"/>
        <w:numPr>
          <w:ilvl w:val="0"/>
          <w:numId w:val="3"/>
        </w:numPr>
        <w:spacing w:after="200" w:line="276" w:lineRule="auto"/>
      </w:pPr>
      <w:r w:rsidRPr="00891422">
        <w:t>0,7·10+0,52·100</w:t>
      </w:r>
      <w:r w:rsidRPr="00891422">
        <w:tab/>
      </w:r>
      <w:r w:rsidRPr="00891422">
        <w:tab/>
      </w:r>
      <w:r w:rsidRPr="00891422">
        <w:tab/>
      </w:r>
      <w:r w:rsidRPr="00891422">
        <w:tab/>
      </w:r>
      <w:r w:rsidR="00B45BF8" w:rsidRPr="00ED02D0">
        <w:rPr>
          <w:b/>
        </w:rPr>
        <w:t>(5p)</w:t>
      </w:r>
      <w:r>
        <w:tab/>
      </w:r>
      <w:r w:rsidRPr="00891422">
        <w:tab/>
      </w:r>
      <w:r w:rsidRPr="00891422">
        <w:tab/>
      </w:r>
      <w:r w:rsidRPr="00891422">
        <w:tab/>
      </w:r>
    </w:p>
    <w:p w:rsidR="00ED02D0" w:rsidRPr="00891422" w:rsidRDefault="00F23D0D" w:rsidP="00ED02D0">
      <w:pPr>
        <w:pStyle w:val="Listparagraf"/>
        <w:numPr>
          <w:ilvl w:val="0"/>
          <w:numId w:val="3"/>
        </w:numPr>
        <w:spacing w:after="200" w:line="276" w:lineRule="auto"/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e>
        </m:d>
      </m:oMath>
      <w:r w:rsidR="00ED02D0" w:rsidRPr="00891422">
        <w:rPr>
          <w:rFonts w:eastAsiaTheme="minorEastAsia"/>
          <w:sz w:val="28"/>
          <w:szCs w:val="28"/>
        </w:rPr>
        <w:t>·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den>
        </m:f>
      </m:oMath>
      <w:r w:rsidR="00ED02D0" w:rsidRPr="00891422">
        <w:rPr>
          <w:rFonts w:eastAsiaTheme="minorEastAsia"/>
          <w:sz w:val="28"/>
          <w:szCs w:val="28"/>
        </w:rPr>
        <w:tab/>
      </w:r>
      <w:r w:rsidR="00ED02D0" w:rsidRPr="00891422">
        <w:rPr>
          <w:rFonts w:eastAsiaTheme="minorEastAsia"/>
          <w:sz w:val="28"/>
          <w:szCs w:val="28"/>
        </w:rPr>
        <w:tab/>
      </w:r>
      <w:r w:rsidR="00ED02D0" w:rsidRPr="00891422">
        <w:rPr>
          <w:rFonts w:eastAsiaTheme="minorEastAsia"/>
          <w:sz w:val="28"/>
          <w:szCs w:val="28"/>
        </w:rPr>
        <w:tab/>
      </w:r>
      <w:r w:rsidR="00ED02D0">
        <w:rPr>
          <w:rFonts w:eastAsiaTheme="minorEastAsia"/>
          <w:sz w:val="28"/>
          <w:szCs w:val="28"/>
        </w:rPr>
        <w:t xml:space="preserve">     </w:t>
      </w:r>
      <w:r w:rsidR="00ED02D0" w:rsidRPr="00891422">
        <w:rPr>
          <w:rFonts w:eastAsiaTheme="minorEastAsia"/>
          <w:sz w:val="28"/>
          <w:szCs w:val="28"/>
        </w:rPr>
        <w:tab/>
      </w:r>
      <w:r w:rsidR="00ED02D0">
        <w:rPr>
          <w:rFonts w:eastAsiaTheme="minorEastAsia"/>
          <w:sz w:val="28"/>
          <w:szCs w:val="28"/>
        </w:rPr>
        <w:t xml:space="preserve">          </w:t>
      </w:r>
      <w:r w:rsidR="00B45BF8" w:rsidRPr="00ED02D0">
        <w:rPr>
          <w:b/>
        </w:rPr>
        <w:t>(5p)</w:t>
      </w:r>
    </w:p>
    <w:p w:rsidR="00ED02D0" w:rsidRPr="00891422" w:rsidRDefault="00ED02D0" w:rsidP="00ED02D0">
      <w:pPr>
        <w:pStyle w:val="Listparagraf"/>
      </w:pPr>
    </w:p>
    <w:p w:rsidR="00ED02D0" w:rsidRPr="00891422" w:rsidRDefault="00ED02D0" w:rsidP="00B45BF8">
      <w:pPr>
        <w:pStyle w:val="Listparagraf"/>
        <w:numPr>
          <w:ilvl w:val="0"/>
          <w:numId w:val="5"/>
        </w:numPr>
        <w:spacing w:after="200" w:line="276" w:lineRule="auto"/>
      </w:pPr>
      <w:proofErr w:type="spellStart"/>
      <w:r w:rsidRPr="00891422">
        <w:t>Rezolvati</w:t>
      </w:r>
      <w:proofErr w:type="spellEnd"/>
      <w:r w:rsidRPr="00891422">
        <w:t xml:space="preserve"> </w:t>
      </w:r>
      <w:proofErr w:type="spellStart"/>
      <w:r w:rsidRPr="00891422">
        <w:t>ecuatiile</w:t>
      </w:r>
      <w:proofErr w:type="spellEnd"/>
      <w:r w:rsidRPr="00891422">
        <w:t> :</w:t>
      </w:r>
    </w:p>
    <w:p w:rsidR="00ED02D0" w:rsidRPr="00891422" w:rsidRDefault="00ED02D0" w:rsidP="00ED02D0">
      <w:pPr>
        <w:pStyle w:val="Listparagraf"/>
        <w:ind w:left="1080"/>
      </w:pPr>
    </w:p>
    <w:p w:rsidR="00ED02D0" w:rsidRPr="00891422" w:rsidRDefault="00ED02D0" w:rsidP="00ED02D0">
      <w:pPr>
        <w:pStyle w:val="Listparagraf"/>
        <w:numPr>
          <w:ilvl w:val="0"/>
          <w:numId w:val="4"/>
        </w:numPr>
        <w:spacing w:after="200" w:line="276" w:lineRule="auto"/>
      </w:pPr>
      <w:r>
        <w:t>6x</w:t>
      </w:r>
      <w:r w:rsidR="00B45BF8">
        <w:t xml:space="preserve"> </w:t>
      </w:r>
      <w:r>
        <w:t>-</w:t>
      </w:r>
      <w:r w:rsidR="00B45BF8">
        <w:t xml:space="preserve"> </w:t>
      </w:r>
      <w:r w:rsidRPr="00891422">
        <w:t>36</w:t>
      </w:r>
      <w:r>
        <w:t xml:space="preserve"> </w:t>
      </w:r>
      <w:r w:rsidRPr="00891422">
        <w:t>=</w:t>
      </w:r>
      <w:r>
        <w:t xml:space="preserve"> </w:t>
      </w:r>
      <w:r w:rsidRPr="00891422">
        <w:t>0</w:t>
      </w:r>
      <w:r w:rsidRPr="00891422">
        <w:tab/>
      </w:r>
      <w:r w:rsidRPr="00891422">
        <w:tab/>
      </w:r>
      <w:r w:rsidRPr="00891422">
        <w:tab/>
      </w:r>
      <w:r w:rsidRPr="00891422">
        <w:tab/>
      </w:r>
      <w:r w:rsidRPr="00891422">
        <w:tab/>
      </w:r>
      <w:r w:rsidR="00B45BF8" w:rsidRPr="00ED02D0">
        <w:rPr>
          <w:b/>
        </w:rPr>
        <w:t>(5p)</w:t>
      </w:r>
      <w:r w:rsidRPr="00891422">
        <w:tab/>
      </w:r>
      <w:r w:rsidRPr="00891422">
        <w:tab/>
      </w:r>
      <w:r w:rsidRPr="00891422">
        <w:tab/>
      </w:r>
      <w:r w:rsidRPr="00891422">
        <w:tab/>
      </w:r>
      <w:r w:rsidRPr="00891422">
        <w:tab/>
      </w:r>
    </w:p>
    <w:p w:rsidR="00ED02D0" w:rsidRPr="00891422" w:rsidRDefault="00ED02D0" w:rsidP="00ED02D0">
      <w:pPr>
        <w:pStyle w:val="Listparagraf"/>
        <w:numPr>
          <w:ilvl w:val="0"/>
          <w:numId w:val="4"/>
        </w:numPr>
        <w:spacing w:after="200" w:line="276" w:lineRule="auto"/>
        <w:rPr>
          <w:rFonts w:eastAsiaTheme="minorEastAsia"/>
        </w:rPr>
      </w:pPr>
      <m:oMath>
        <m:r>
          <w:rPr>
            <w:rFonts w:ascii="Cambria Math" w:hAns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5-2x</m:t>
            </m:r>
          </m:e>
        </m:d>
        <m:r>
          <w:rPr>
            <w:rFonts w:ascii="Cambria Math" w:hAnsi="Cambria Math"/>
          </w:rPr>
          <m:t>=6-9x</m:t>
        </m:r>
      </m:oMath>
      <w:r w:rsidRPr="00891422">
        <w:rPr>
          <w:rFonts w:eastAsiaTheme="minorEastAsia"/>
        </w:rPr>
        <w:tab/>
      </w:r>
      <w:r w:rsidRPr="00891422">
        <w:rPr>
          <w:rFonts w:eastAsiaTheme="minorEastAsia"/>
        </w:rPr>
        <w:tab/>
      </w:r>
      <w:r w:rsidRPr="00891422">
        <w:rPr>
          <w:rFonts w:eastAsiaTheme="minorEastAsia"/>
        </w:rPr>
        <w:tab/>
      </w:r>
      <w:r w:rsidRPr="00891422">
        <w:rPr>
          <w:rFonts w:eastAsiaTheme="minorEastAsia"/>
        </w:rPr>
        <w:tab/>
      </w:r>
      <w:r w:rsidR="00B45BF8" w:rsidRPr="00ED02D0">
        <w:rPr>
          <w:b/>
        </w:rPr>
        <w:t>(5p)</w:t>
      </w:r>
    </w:p>
    <w:p w:rsidR="00ED02D0" w:rsidRPr="00891422" w:rsidRDefault="00F23D0D" w:rsidP="00ED02D0">
      <w:pPr>
        <w:pStyle w:val="Listparagraf"/>
        <w:numPr>
          <w:ilvl w:val="0"/>
          <w:numId w:val="4"/>
        </w:numPr>
        <w:spacing w:after="200" w:line="276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-5x+6=0</m:t>
        </m:r>
      </m:oMath>
      <w:r w:rsidR="00ED02D0" w:rsidRPr="00891422">
        <w:rPr>
          <w:rFonts w:eastAsiaTheme="minorEastAsia"/>
        </w:rPr>
        <w:tab/>
      </w:r>
      <w:r w:rsidR="00ED02D0" w:rsidRPr="00891422">
        <w:rPr>
          <w:rFonts w:eastAsiaTheme="minorEastAsia"/>
        </w:rPr>
        <w:tab/>
      </w:r>
      <w:r w:rsidR="00ED02D0" w:rsidRPr="00891422">
        <w:rPr>
          <w:rFonts w:eastAsiaTheme="minorEastAsia"/>
        </w:rPr>
        <w:tab/>
      </w:r>
      <w:r w:rsidR="00ED02D0" w:rsidRPr="00891422">
        <w:rPr>
          <w:rFonts w:eastAsiaTheme="minorEastAsia"/>
        </w:rPr>
        <w:tab/>
      </w:r>
      <w:r w:rsidR="00B45BF8" w:rsidRPr="00ED02D0">
        <w:rPr>
          <w:b/>
        </w:rPr>
        <w:t>(5p)</w:t>
      </w:r>
    </w:p>
    <w:p w:rsidR="00ED02D0" w:rsidRDefault="00F23D0D" w:rsidP="00ED02D0">
      <w:pPr>
        <w:pStyle w:val="Listparagraf"/>
        <w:numPr>
          <w:ilvl w:val="0"/>
          <w:numId w:val="4"/>
        </w:numPr>
        <w:spacing w:after="200" w:line="276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-98=0</m:t>
        </m:r>
      </m:oMath>
      <w:r w:rsidR="00ED02D0" w:rsidRPr="00891422">
        <w:rPr>
          <w:rFonts w:eastAsiaTheme="minorEastAsia"/>
        </w:rPr>
        <w:tab/>
      </w:r>
      <w:r w:rsidR="00ED02D0" w:rsidRPr="00891422">
        <w:rPr>
          <w:rFonts w:eastAsiaTheme="minorEastAsia"/>
        </w:rPr>
        <w:tab/>
      </w:r>
      <w:r w:rsidR="00ED02D0" w:rsidRPr="00891422">
        <w:rPr>
          <w:rFonts w:eastAsiaTheme="minorEastAsia"/>
        </w:rPr>
        <w:tab/>
      </w:r>
      <w:r w:rsidR="00ED02D0" w:rsidRPr="00891422">
        <w:rPr>
          <w:rFonts w:eastAsiaTheme="minorEastAsia"/>
        </w:rPr>
        <w:tab/>
      </w:r>
      <w:r w:rsidR="00ED02D0" w:rsidRPr="00891422">
        <w:rPr>
          <w:rFonts w:eastAsiaTheme="minorEastAsia"/>
        </w:rPr>
        <w:tab/>
      </w:r>
      <w:r w:rsidR="00B45BF8" w:rsidRPr="00ED02D0">
        <w:rPr>
          <w:b/>
        </w:rPr>
        <w:t>(5p)</w:t>
      </w:r>
    </w:p>
    <w:p w:rsidR="00331739" w:rsidRPr="00C85BF9" w:rsidRDefault="00C85BF9" w:rsidP="00ED02D0">
      <w:pPr>
        <w:pStyle w:val="Listparagraf"/>
      </w:pPr>
      <w:r w:rsidRPr="00C85BF9">
        <w:t xml:space="preserve"> </w:t>
      </w:r>
    </w:p>
    <w:p w:rsidR="00EA6387" w:rsidRPr="00666DA9" w:rsidRDefault="00EA6387" w:rsidP="00331739">
      <w:r w:rsidRPr="00666DA9">
        <w:t xml:space="preserve">       </w:t>
      </w:r>
    </w:p>
    <w:p w:rsidR="00F87436" w:rsidRPr="00666DA9" w:rsidRDefault="00E31512" w:rsidP="00F87436">
      <w:r w:rsidRPr="00666DA9">
        <w:t xml:space="preserve">NOTĂ:  </w:t>
      </w:r>
      <w:r w:rsidR="00F87436" w:rsidRPr="00666DA9">
        <w:t>Din ofici</w:t>
      </w:r>
      <w:r w:rsidRPr="00666DA9">
        <w:t>u 1</w:t>
      </w:r>
      <w:r w:rsidR="00331739" w:rsidRPr="00666DA9">
        <w:t>0</w:t>
      </w:r>
      <w:r w:rsidR="00F87436" w:rsidRPr="00666DA9">
        <w:t xml:space="preserve"> p.</w:t>
      </w:r>
    </w:p>
    <w:p w:rsidR="00F87436" w:rsidRPr="00666DA9" w:rsidRDefault="00331739" w:rsidP="00F87436">
      <w:r w:rsidRPr="00666DA9">
        <w:t xml:space="preserve">              Timp de lucru 9</w:t>
      </w:r>
      <w:r w:rsidR="00F87436" w:rsidRPr="00666DA9">
        <w:t>0 min.</w:t>
      </w:r>
      <w:bookmarkStart w:id="0" w:name="_GoBack"/>
      <w:bookmarkEnd w:id="0"/>
    </w:p>
    <w:sectPr w:rsidR="00F87436" w:rsidRPr="00666DA9" w:rsidSect="000B7C2C">
      <w:pgSz w:w="12240" w:h="15840" w:code="1"/>
      <w:pgMar w:top="576" w:right="1138" w:bottom="900" w:left="1411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7886"/>
    <w:multiLevelType w:val="hybridMultilevel"/>
    <w:tmpl w:val="FDC03820"/>
    <w:lvl w:ilvl="0" w:tplc="C13A5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930"/>
    <w:multiLevelType w:val="hybridMultilevel"/>
    <w:tmpl w:val="A31AAE6C"/>
    <w:lvl w:ilvl="0" w:tplc="079096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8340D"/>
    <w:multiLevelType w:val="hybridMultilevel"/>
    <w:tmpl w:val="F93E77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EA6EAE"/>
    <w:multiLevelType w:val="hybridMultilevel"/>
    <w:tmpl w:val="EC528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8115D"/>
    <w:multiLevelType w:val="hybridMultilevel"/>
    <w:tmpl w:val="BA68D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F2830"/>
    <w:rsid w:val="000A6ACE"/>
    <w:rsid w:val="000B7C2C"/>
    <w:rsid w:val="00133AF5"/>
    <w:rsid w:val="00274234"/>
    <w:rsid w:val="00331739"/>
    <w:rsid w:val="00337449"/>
    <w:rsid w:val="003511A5"/>
    <w:rsid w:val="003F3D15"/>
    <w:rsid w:val="004E2360"/>
    <w:rsid w:val="004F2830"/>
    <w:rsid w:val="00592F76"/>
    <w:rsid w:val="00666DA9"/>
    <w:rsid w:val="00673068"/>
    <w:rsid w:val="006A749B"/>
    <w:rsid w:val="0076020B"/>
    <w:rsid w:val="00787BCC"/>
    <w:rsid w:val="0083311A"/>
    <w:rsid w:val="0083588A"/>
    <w:rsid w:val="00963785"/>
    <w:rsid w:val="00996028"/>
    <w:rsid w:val="009C4272"/>
    <w:rsid w:val="00A05A0C"/>
    <w:rsid w:val="00AE6170"/>
    <w:rsid w:val="00AF7D52"/>
    <w:rsid w:val="00B313E0"/>
    <w:rsid w:val="00B45BF8"/>
    <w:rsid w:val="00BC796A"/>
    <w:rsid w:val="00C84E39"/>
    <w:rsid w:val="00C85BF9"/>
    <w:rsid w:val="00CC6447"/>
    <w:rsid w:val="00D64689"/>
    <w:rsid w:val="00E07485"/>
    <w:rsid w:val="00E31512"/>
    <w:rsid w:val="00EA6387"/>
    <w:rsid w:val="00ED02D0"/>
    <w:rsid w:val="00F23D0D"/>
    <w:rsid w:val="00F87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substituent">
    <w:name w:val="Placeholder Text"/>
    <w:basedOn w:val="Fontdeparagrafimplicit"/>
    <w:uiPriority w:val="99"/>
    <w:semiHidden/>
    <w:rsid w:val="00C85BF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edelespacerserv">
    <w:name w:val="Placeholder Text"/>
    <w:basedOn w:val="Policepardfaut"/>
    <w:uiPriority w:val="99"/>
    <w:semiHidden/>
    <w:rsid w:val="00C85BF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7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28" Type="http://schemas.microsoft.com/office/2007/relationships/stylesWithEffects" Target="stylesWithEffects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I.M.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bortos</dc:creator>
  <cp:lastModifiedBy>monica</cp:lastModifiedBy>
  <cp:revision>24</cp:revision>
  <cp:lastPrinted>2007-01-08T04:27:00Z</cp:lastPrinted>
  <dcterms:created xsi:type="dcterms:W3CDTF">2018-10-23T11:35:00Z</dcterms:created>
  <dcterms:modified xsi:type="dcterms:W3CDTF">2019-10-14T20:46:00Z</dcterms:modified>
</cp:coreProperties>
</file>