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9B31DD" w:rsidRDefault="00666DA9" w:rsidP="00F87436">
      <w:r w:rsidRPr="009B31DD">
        <w:t>L</w:t>
      </w:r>
      <w:r w:rsidR="00F87436" w:rsidRPr="009B31DD">
        <w:t>I</w:t>
      </w:r>
      <w:r w:rsidRPr="009B31DD">
        <w:t>CE</w:t>
      </w:r>
      <w:r w:rsidR="00F87436" w:rsidRPr="009B31DD">
        <w:t xml:space="preserve">UL </w:t>
      </w:r>
      <w:r w:rsidRPr="009B31DD">
        <w:t>TEHNOLOGIC</w:t>
      </w:r>
      <w:r w:rsidR="002A48C6" w:rsidRPr="009B31DD">
        <w:t xml:space="preserve"> “Anghel  Saligny” Bacă</w:t>
      </w:r>
      <w:r w:rsidR="00F87436" w:rsidRPr="009B31DD">
        <w:t>u</w:t>
      </w:r>
      <w:r w:rsidR="000B7C2C" w:rsidRPr="009B31DD">
        <w:t xml:space="preserve">                                        </w:t>
      </w:r>
    </w:p>
    <w:p w:rsidR="000B7C2C" w:rsidRPr="009B31DD" w:rsidRDefault="00666DA9" w:rsidP="00F87436">
      <w:r w:rsidRPr="009B31DD">
        <w:t xml:space="preserve">CLASELE  a XII-a </w:t>
      </w:r>
    </w:p>
    <w:p w:rsidR="00F87436" w:rsidRPr="009B31DD" w:rsidRDefault="00ED02D0" w:rsidP="00F87436">
      <w:r w:rsidRPr="009B31DD">
        <w:t xml:space="preserve">Data: </w:t>
      </w:r>
      <w:r w:rsidR="00C06B7F" w:rsidRPr="009B31DD">
        <w:t>9 dec</w:t>
      </w:r>
      <w:r w:rsidRPr="009B31DD">
        <w:t xml:space="preserve"> 2019, </w:t>
      </w:r>
      <w:r w:rsidR="00666DA9" w:rsidRPr="009B31DD">
        <w:t xml:space="preserve"> orele  12.30 </w:t>
      </w:r>
      <w:r w:rsidR="000B7C2C" w:rsidRPr="009B31DD">
        <w:t>–</w:t>
      </w:r>
      <w:r w:rsidR="00666DA9" w:rsidRPr="009B31DD">
        <w:t xml:space="preserve"> 14</w:t>
      </w:r>
      <w:r w:rsidR="000B7C2C" w:rsidRPr="009B31DD">
        <w:t xml:space="preserve">                                                          </w:t>
      </w:r>
      <w:r w:rsidR="009B31DD">
        <w:t xml:space="preserve">                  </w:t>
      </w:r>
      <w:r w:rsidR="000B7C2C" w:rsidRPr="009B31DD">
        <w:t xml:space="preserve">    </w:t>
      </w:r>
      <w:r w:rsidR="000B7C2C" w:rsidRPr="009B31DD">
        <w:rPr>
          <w:sz w:val="72"/>
          <w:szCs w:val="72"/>
          <w:bdr w:val="single" w:sz="4" w:space="0" w:color="auto"/>
        </w:rPr>
        <w:t xml:space="preserve"> NR. 1</w:t>
      </w:r>
    </w:p>
    <w:p w:rsidR="00D6317C" w:rsidRPr="009B31DD" w:rsidRDefault="00D6317C" w:rsidP="00F87436">
      <w:pPr>
        <w:jc w:val="center"/>
        <w:rPr>
          <w:sz w:val="36"/>
          <w:szCs w:val="36"/>
        </w:rPr>
      </w:pPr>
    </w:p>
    <w:p w:rsidR="00F87436" w:rsidRPr="009B31DD" w:rsidRDefault="00C06B7F" w:rsidP="00F87436">
      <w:pPr>
        <w:jc w:val="center"/>
        <w:rPr>
          <w:sz w:val="36"/>
          <w:szCs w:val="36"/>
        </w:rPr>
      </w:pPr>
      <w:r w:rsidRPr="009B31DD">
        <w:rPr>
          <w:sz w:val="36"/>
          <w:szCs w:val="36"/>
        </w:rPr>
        <w:t>TEST</w:t>
      </w:r>
    </w:p>
    <w:p w:rsidR="003F3D15" w:rsidRPr="009B31DD" w:rsidRDefault="003F3D15" w:rsidP="00F87436"/>
    <w:p w:rsidR="00C06B7F" w:rsidRPr="009B31DD" w:rsidRDefault="00ED02D0" w:rsidP="00FE67D6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9B31DD">
        <w:t xml:space="preserve">SUBIECTUL </w:t>
      </w:r>
      <w:r w:rsidR="00A05A0C" w:rsidRPr="009B31DD">
        <w:t>I</w:t>
      </w:r>
      <w:r w:rsidR="00C06B7F" w:rsidRPr="009B31DD">
        <w:t xml:space="preserve"> ………………</w:t>
      </w:r>
      <w:r w:rsidR="00C06B7F" w:rsidRPr="009B31DD">
        <w:rPr>
          <w:rFonts w:eastAsiaTheme="minorEastAsia"/>
          <w:b/>
          <w:sz w:val="28"/>
          <w:szCs w:val="28"/>
        </w:rPr>
        <w:t xml:space="preserve">(5 </w:t>
      </w:r>
      <w:proofErr w:type="spellStart"/>
      <w:r w:rsidR="00C06B7F" w:rsidRPr="009B31DD">
        <w:rPr>
          <w:rFonts w:eastAsiaTheme="minorEastAsia"/>
          <w:b/>
          <w:sz w:val="28"/>
          <w:szCs w:val="28"/>
        </w:rPr>
        <w:t>itemi</w:t>
      </w:r>
      <w:proofErr w:type="spellEnd"/>
      <w:r w:rsidR="00C06B7F" w:rsidRPr="009B31DD">
        <w:rPr>
          <w:rFonts w:eastAsiaTheme="minorEastAsia"/>
          <w:b/>
          <w:sz w:val="28"/>
          <w:szCs w:val="28"/>
        </w:rPr>
        <w:t xml:space="preserve"> x</w:t>
      </w:r>
      <w:r w:rsidR="009B31DD">
        <w:rPr>
          <w:rFonts w:eastAsiaTheme="minorEastAsia"/>
          <w:b/>
          <w:sz w:val="28"/>
          <w:szCs w:val="28"/>
        </w:rPr>
        <w:t xml:space="preserve"> 6</w:t>
      </w:r>
      <w:r w:rsidR="00C06B7F" w:rsidRPr="009B31DD">
        <w:rPr>
          <w:rFonts w:eastAsiaTheme="minorEastAsia"/>
          <w:b/>
          <w:sz w:val="28"/>
          <w:szCs w:val="28"/>
        </w:rPr>
        <w:t>p)</w:t>
      </w:r>
    </w:p>
    <w:p w:rsidR="00C06B7F" w:rsidRPr="009B31DD" w:rsidRDefault="00C06B7F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9B31DD">
        <w:rPr>
          <w:sz w:val="28"/>
          <w:szCs w:val="28"/>
        </w:rPr>
        <w:t xml:space="preserve">Să se calculeze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/>
                <w:sz w:val="28"/>
                <w:szCs w:val="28"/>
              </w:rPr>
              <m:t>+0,5</m:t>
            </m:r>
          </m:e>
        </m:d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32"/>
                        <w:szCs w:val="32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</m:oMath>
      <w:r w:rsidRPr="009B31DD">
        <w:rPr>
          <w:sz w:val="28"/>
          <w:szCs w:val="28"/>
        </w:rPr>
        <w:t>.</w:t>
      </w:r>
    </w:p>
    <w:p w:rsidR="00C06B7F" w:rsidRPr="009B31DD" w:rsidRDefault="00C06B7F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9B31DD">
        <w:rPr>
          <w:sz w:val="28"/>
          <w:szCs w:val="28"/>
        </w:rPr>
        <w:t xml:space="preserve">Să se determine numerele reale x, </w:t>
      </w:r>
      <w:proofErr w:type="spellStart"/>
      <w:r w:rsidRPr="009B31DD">
        <w:rPr>
          <w:sz w:val="28"/>
          <w:szCs w:val="28"/>
        </w:rPr>
        <w:t>stiind</w:t>
      </w:r>
      <w:proofErr w:type="spellEnd"/>
      <w:r w:rsidRPr="009B31DD">
        <w:rPr>
          <w:sz w:val="28"/>
          <w:szCs w:val="28"/>
        </w:rPr>
        <w:t xml:space="preserve"> că 2x - </w:t>
      </w:r>
      <w:r w:rsidRPr="009B31DD">
        <w:rPr>
          <w:rFonts w:eastAsiaTheme="minorEastAsia"/>
          <w:sz w:val="28"/>
          <w:szCs w:val="28"/>
        </w:rPr>
        <w:t>4, 6, 2x + 4 sunt termeni consecutivi ai unei progresii aritmetice.</w:t>
      </w:r>
    </w:p>
    <w:p w:rsidR="0023151D" w:rsidRDefault="00B43F52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Se consideră</w:t>
      </w:r>
      <w:r w:rsidR="00C06B7F" w:rsidRPr="009B31DD">
        <w:rPr>
          <w:sz w:val="28"/>
          <w:szCs w:val="28"/>
        </w:rPr>
        <w:t xml:space="preserve"> funcţia </w:t>
      </w:r>
      <w:r w:rsidR="00C06B7F" w:rsidRPr="009B31DD">
        <w:rPr>
          <w:rFonts w:eastAsiaTheme="minorEastAsia"/>
          <w:sz w:val="28"/>
          <w:szCs w:val="28"/>
        </w:rPr>
        <w:t xml:space="preserve"> f : R</w:t>
      </w:r>
      <m:oMath>
        <m:r>
          <w:rPr>
            <w:rFonts w:ascii="Cambria Math" w:eastAsiaTheme="minorEastAsia"/>
            <w:sz w:val="28"/>
            <w:szCs w:val="28"/>
          </w:rPr>
          <m:t>→</m:t>
        </m:r>
        <m:r>
          <w:rPr>
            <w:rFonts w:ascii="Cambria Math" w:eastAsiaTheme="minorEastAsia" w:hAnsi="Cambria Math"/>
            <w:sz w:val="28"/>
            <w:szCs w:val="28"/>
          </w:rPr>
          <m:t>R</m:t>
        </m:r>
      </m:oMath>
      <w:r w:rsidR="00C06B7F" w:rsidRPr="009B31DD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f(x)</m:t>
        </m:r>
        <m:r>
          <w:rPr>
            <w:rFonts w:ascii="Cambria Math" w:eastAsiaTheme="minorEastAsia"/>
            <w:sz w:val="28"/>
            <w:szCs w:val="28"/>
          </w:rPr>
          <m:t>=5+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/>
            <w:sz w:val="28"/>
            <w:szCs w:val="28"/>
          </w:rPr>
          <m:t>.</m:t>
        </m:r>
      </m:oMath>
      <w:r w:rsidR="0023151D">
        <w:rPr>
          <w:rFonts w:eastAsiaTheme="minorEastAsia"/>
          <w:sz w:val="28"/>
          <w:szCs w:val="28"/>
        </w:rPr>
        <w:t xml:space="preserve"> Să se calculeze</w:t>
      </w:r>
      <w:r w:rsidR="00C06B7F" w:rsidRPr="009B31DD">
        <w:rPr>
          <w:rFonts w:eastAsiaTheme="minorEastAsia"/>
          <w:sz w:val="28"/>
          <w:szCs w:val="28"/>
        </w:rPr>
        <w:t>:</w:t>
      </w:r>
    </w:p>
    <w:p w:rsidR="00C06B7F" w:rsidRPr="009B31DD" w:rsidRDefault="0023151D" w:rsidP="0023151D">
      <w:pPr>
        <w:pStyle w:val="Listparagra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</w:t>
      </w:r>
      <w:r w:rsidR="00C06B7F" w:rsidRPr="009B31DD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f(1)</m:t>
        </m:r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f(2)</m:t>
        </m:r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f(3)</m:t>
        </m:r>
        <m:r>
          <w:rPr>
            <w:rFonts w:ascii="Cambria Math" w:eastAsiaTheme="minorEastAsia"/>
            <w:sz w:val="28"/>
            <w:szCs w:val="28"/>
          </w:rPr>
          <m:t>+...+</m:t>
        </m:r>
        <m:r>
          <w:rPr>
            <w:rFonts w:ascii="Cambria Math" w:eastAsiaTheme="minorEastAsia" w:hAnsi="Cambria Math"/>
            <w:sz w:val="28"/>
            <w:szCs w:val="28"/>
          </w:rPr>
          <m:t>f(20)</m:t>
        </m:r>
      </m:oMath>
      <w:r w:rsidR="00C06B7F" w:rsidRPr="009B31DD">
        <w:rPr>
          <w:rFonts w:eastAsiaTheme="minorEastAsia"/>
          <w:sz w:val="28"/>
          <w:szCs w:val="28"/>
        </w:rPr>
        <w:t>.</w:t>
      </w:r>
    </w:p>
    <w:p w:rsidR="00C06B7F" w:rsidRPr="009B31DD" w:rsidRDefault="00C06B7F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9B31DD">
        <w:rPr>
          <w:sz w:val="28"/>
          <w:szCs w:val="28"/>
        </w:rPr>
        <w:t>Să se calculeze probabilitatea ca, alegând un număr din mulţimea M</w:t>
      </w:r>
      <w:r w:rsidR="009B31DD">
        <w:rPr>
          <w:sz w:val="28"/>
          <w:szCs w:val="28"/>
        </w:rPr>
        <w:t xml:space="preserve"> </w:t>
      </w:r>
      <w:r w:rsidRPr="009B31DD">
        <w:rPr>
          <w:sz w:val="28"/>
          <w:szCs w:val="28"/>
          <w:lang w:val="en-US"/>
        </w:rPr>
        <w:t>=</w:t>
      </w:r>
      <w:r w:rsidR="009B31DD">
        <w:rPr>
          <w:sz w:val="28"/>
          <w:szCs w:val="28"/>
          <w:lang w:val="en-US"/>
        </w:rPr>
        <w:t xml:space="preserve"> </w:t>
      </w:r>
      <w:r w:rsidR="00525077">
        <w:rPr>
          <w:sz w:val="28"/>
          <w:szCs w:val="28"/>
          <w:lang w:val="en-US"/>
        </w:rPr>
        <w:t>{1, 2, 3,..., 2</w:t>
      </w:r>
      <w:r w:rsidRPr="009B31DD">
        <w:rPr>
          <w:sz w:val="28"/>
          <w:szCs w:val="28"/>
          <w:lang w:val="en-US"/>
        </w:rPr>
        <w:t xml:space="preserve">00}, </w:t>
      </w:r>
      <w:proofErr w:type="spellStart"/>
      <w:r w:rsidRPr="009B31DD">
        <w:rPr>
          <w:sz w:val="28"/>
          <w:szCs w:val="28"/>
          <w:lang w:val="en-US"/>
        </w:rPr>
        <w:t>acesta</w:t>
      </w:r>
      <w:proofErr w:type="spellEnd"/>
      <w:r w:rsidRPr="009B31DD">
        <w:rPr>
          <w:sz w:val="28"/>
          <w:szCs w:val="28"/>
          <w:lang w:val="en-US"/>
        </w:rPr>
        <w:t xml:space="preserve"> </w:t>
      </w:r>
      <w:proofErr w:type="gramStart"/>
      <w:r w:rsidRPr="009B31DD">
        <w:rPr>
          <w:sz w:val="28"/>
          <w:szCs w:val="28"/>
          <w:lang w:val="en-US"/>
        </w:rPr>
        <w:t>s</w:t>
      </w:r>
      <w:r w:rsidRPr="009B31DD">
        <w:rPr>
          <w:sz w:val="28"/>
          <w:szCs w:val="28"/>
        </w:rPr>
        <w:t>ă</w:t>
      </w:r>
      <w:proofErr w:type="gramEnd"/>
      <w:r w:rsidR="00525077">
        <w:rPr>
          <w:sz w:val="28"/>
          <w:szCs w:val="28"/>
          <w:lang w:val="en-US"/>
        </w:rPr>
        <w:t xml:space="preserve"> fie </w:t>
      </w:r>
      <w:proofErr w:type="spellStart"/>
      <w:r w:rsidR="00525077">
        <w:rPr>
          <w:sz w:val="28"/>
          <w:szCs w:val="28"/>
          <w:lang w:val="en-US"/>
        </w:rPr>
        <w:t>divizibil</w:t>
      </w:r>
      <w:proofErr w:type="spellEnd"/>
      <w:r w:rsidR="00525077">
        <w:rPr>
          <w:sz w:val="28"/>
          <w:szCs w:val="28"/>
          <w:lang w:val="en-US"/>
        </w:rPr>
        <w:t xml:space="preserve"> cu 11</w:t>
      </w:r>
      <w:r w:rsidRPr="009B31DD">
        <w:rPr>
          <w:sz w:val="28"/>
          <w:szCs w:val="28"/>
          <w:lang w:val="en-US"/>
        </w:rPr>
        <w:t>.</w:t>
      </w:r>
    </w:p>
    <w:p w:rsidR="00C06B7F" w:rsidRPr="009B31DD" w:rsidRDefault="00C06B7F" w:rsidP="00C06B7F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9B31DD">
        <w:rPr>
          <w:rFonts w:eastAsiaTheme="minorEastAsia"/>
          <w:sz w:val="28"/>
          <w:szCs w:val="28"/>
        </w:rPr>
        <w:t>După o scumpire cu 15% un produs are preţul de 460 lei. Să se determine preţul iniţial al produsului.</w:t>
      </w:r>
    </w:p>
    <w:p w:rsidR="00E12AA4" w:rsidRPr="009B31DD" w:rsidRDefault="00E12AA4" w:rsidP="00C06B7F">
      <w:pPr>
        <w:pStyle w:val="Listparagraf"/>
        <w:spacing w:after="200" w:line="276" w:lineRule="auto"/>
        <w:ind w:left="1080" w:hanging="1080"/>
        <w:rPr>
          <w:rFonts w:eastAsiaTheme="minorEastAsia"/>
        </w:rPr>
      </w:pPr>
    </w:p>
    <w:p w:rsidR="00D6317C" w:rsidRDefault="00D6317C" w:rsidP="00044885">
      <w:pPr>
        <w:rPr>
          <w:rFonts w:eastAsiaTheme="minorEastAsia"/>
          <w:b/>
          <w:sz w:val="28"/>
          <w:szCs w:val="28"/>
        </w:rPr>
      </w:pPr>
      <w:r w:rsidRPr="009B31DD">
        <w:t xml:space="preserve"> </w:t>
      </w:r>
      <w:r w:rsidR="00ED02D0" w:rsidRPr="009B31DD">
        <w:t xml:space="preserve">SUBIECTUL </w:t>
      </w:r>
      <w:r w:rsidR="003F3D15" w:rsidRPr="009B31DD">
        <w:t>II</w:t>
      </w:r>
      <w:r w:rsidR="009B31DD" w:rsidRPr="009B31DD">
        <w:t>………………</w:t>
      </w:r>
      <w:r w:rsidR="009B31DD">
        <w:rPr>
          <w:rFonts w:eastAsiaTheme="minorEastAsia"/>
          <w:b/>
          <w:sz w:val="28"/>
          <w:szCs w:val="28"/>
        </w:rPr>
        <w:t>(6</w:t>
      </w:r>
      <w:r w:rsidR="009B31DD" w:rsidRPr="009B31DD">
        <w:rPr>
          <w:rFonts w:eastAsiaTheme="minorEastAsia"/>
          <w:b/>
          <w:sz w:val="28"/>
          <w:szCs w:val="28"/>
        </w:rPr>
        <w:t xml:space="preserve"> </w:t>
      </w:r>
      <w:proofErr w:type="spellStart"/>
      <w:r w:rsidR="009B31DD" w:rsidRPr="009B31DD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9B31DD">
        <w:rPr>
          <w:rFonts w:eastAsiaTheme="minorEastAsia"/>
          <w:b/>
          <w:sz w:val="28"/>
          <w:szCs w:val="28"/>
        </w:rPr>
        <w:t xml:space="preserve"> x</w:t>
      </w:r>
      <w:r w:rsidR="009B31DD">
        <w:rPr>
          <w:rFonts w:eastAsiaTheme="minorEastAsia"/>
          <w:b/>
          <w:sz w:val="28"/>
          <w:szCs w:val="28"/>
        </w:rPr>
        <w:t xml:space="preserve"> 5</w:t>
      </w:r>
      <w:r w:rsidR="009B31DD" w:rsidRPr="009B31DD">
        <w:rPr>
          <w:rFonts w:eastAsiaTheme="minorEastAsia"/>
          <w:b/>
          <w:sz w:val="28"/>
          <w:szCs w:val="28"/>
        </w:rPr>
        <w:t>p)</w:t>
      </w:r>
    </w:p>
    <w:p w:rsidR="009B31DD" w:rsidRDefault="009B31DD" w:rsidP="00044885"/>
    <w:p w:rsidR="009B31DD" w:rsidRPr="009B31DD" w:rsidRDefault="00B43F52" w:rsidP="009B31DD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Se consideră</w:t>
      </w:r>
      <w:r w:rsidR="009B31DD" w:rsidRPr="009B31DD">
        <w:rPr>
          <w:sz w:val="28"/>
          <w:szCs w:val="28"/>
        </w:rPr>
        <w:t xml:space="preserve"> matricele  </w:t>
      </w:r>
      <m:oMath>
        <m:r>
          <w:rPr>
            <w:rFonts w:ascii="Cambria Math" w:hAnsi="Cambria Math"/>
            <w:sz w:val="28"/>
            <w:szCs w:val="28"/>
          </w:rPr>
          <m:t>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sz w:val="28"/>
          <w:szCs w:val="28"/>
        </w:rPr>
        <w:t xml:space="preserve"> </w:t>
      </w:r>
      <w:r w:rsidR="009B31DD" w:rsidRPr="009B31DD">
        <w:rPr>
          <w:rFonts w:eastAsiaTheme="minorEastAsia"/>
          <w:sz w:val="28"/>
          <w:szCs w:val="28"/>
        </w:rPr>
        <w:t xml:space="preserve"> şi </w:t>
      </w:r>
      <m:oMath>
        <m:r>
          <w:rPr>
            <w:rFonts w:ascii="Cambria Math" w:hAnsi="Cambria Math"/>
            <w:sz w:val="28"/>
            <w:szCs w:val="28"/>
          </w:rPr>
          <m:t>B(x)=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x+1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4x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e>
              </m:mr>
            </m:m>
          </m:e>
        </m:d>
      </m:oMath>
      <w:r>
        <w:rPr>
          <w:rFonts w:eastAsiaTheme="minorEastAsia"/>
          <w:sz w:val="28"/>
          <w:szCs w:val="28"/>
        </w:rPr>
        <w:t>, x număr real.</w:t>
      </w:r>
    </w:p>
    <w:p w:rsidR="009B31DD" w:rsidRPr="009B31DD" w:rsidRDefault="009B31DD" w:rsidP="00030F42">
      <w:pPr>
        <w:pStyle w:val="Listparagraf"/>
        <w:numPr>
          <w:ilvl w:val="0"/>
          <w:numId w:val="14"/>
        </w:numPr>
        <w:ind w:left="720"/>
        <w:jc w:val="both"/>
        <w:rPr>
          <w:sz w:val="28"/>
          <w:szCs w:val="28"/>
        </w:rPr>
      </w:pPr>
      <w:r w:rsidRPr="009B31DD">
        <w:rPr>
          <w:sz w:val="28"/>
          <w:szCs w:val="28"/>
        </w:rPr>
        <w:t>Calculaţi</w:t>
      </w:r>
      <w:r w:rsidR="00030F42">
        <w:rPr>
          <w:sz w:val="28"/>
          <w:szCs w:val="28"/>
        </w:rPr>
        <w:t xml:space="preserve"> 2</w:t>
      </w:r>
      <m:oMath>
        <m:r>
          <w:rPr>
            <w:rFonts w:ascii="Cambria Math"/>
            <w:sz w:val="28"/>
            <w:szCs w:val="28"/>
          </w:rPr>
          <m:t>∙</m:t>
        </m:r>
      </m:oMath>
      <w:r w:rsidRPr="009B31DD">
        <w:rPr>
          <w:sz w:val="28"/>
          <w:szCs w:val="28"/>
        </w:rPr>
        <w:t xml:space="preserve">A + </w:t>
      </w:r>
      <w:r w:rsidR="00030F42">
        <w:rPr>
          <w:sz w:val="28"/>
          <w:szCs w:val="28"/>
        </w:rPr>
        <w:t>5</w:t>
      </w:r>
      <m:oMath>
        <m:r>
          <w:rPr>
            <w:rFonts w:ascii="Cambria Math"/>
            <w:sz w:val="28"/>
            <w:szCs w:val="28"/>
          </w:rPr>
          <m:t>∙</m:t>
        </m:r>
      </m:oMath>
      <w:r w:rsidR="00030F42">
        <w:rPr>
          <w:sz w:val="28"/>
          <w:szCs w:val="28"/>
        </w:rPr>
        <w:t>B(2</w:t>
      </w:r>
      <w:r w:rsidRPr="009B31DD">
        <w:rPr>
          <w:sz w:val="28"/>
          <w:szCs w:val="28"/>
        </w:rPr>
        <w:t xml:space="preserve">) . </w:t>
      </w:r>
    </w:p>
    <w:p w:rsidR="009B31DD" w:rsidRPr="009B31DD" w:rsidRDefault="00030F42" w:rsidP="00030F42">
      <w:pPr>
        <w:pStyle w:val="Listparagraf"/>
        <w:numPr>
          <w:ilvl w:val="0"/>
          <w:numId w:val="14"/>
        </w:num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Calculaţi  </w:t>
      </w:r>
      <w:r w:rsidR="009B31DD" w:rsidRPr="009B31DD">
        <w:rPr>
          <w:sz w:val="28"/>
          <w:szCs w:val="28"/>
        </w:rPr>
        <w:t>B</w:t>
      </w:r>
      <w:r>
        <w:rPr>
          <w:sz w:val="28"/>
          <w:szCs w:val="28"/>
        </w:rPr>
        <w:t xml:space="preserve">(1) </w:t>
      </w:r>
      <m:oMath>
        <m:r>
          <w:rPr>
            <w:rFonts w:ascii="Cambria Math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</m:oMath>
      <w:r>
        <w:rPr>
          <w:sz w:val="28"/>
          <w:szCs w:val="28"/>
        </w:rPr>
        <w:t>A</w:t>
      </w:r>
      <w:r w:rsidR="009B31DD" w:rsidRPr="009B31DD">
        <w:rPr>
          <w:sz w:val="28"/>
          <w:szCs w:val="28"/>
        </w:rPr>
        <w:t xml:space="preserve"> </w:t>
      </w:r>
    </w:p>
    <w:p w:rsidR="009B31DD" w:rsidRPr="009B31DD" w:rsidRDefault="00030F42" w:rsidP="00030F42">
      <w:pPr>
        <w:pStyle w:val="Listparagraf"/>
        <w:numPr>
          <w:ilvl w:val="0"/>
          <w:numId w:val="14"/>
        </w:numPr>
        <w:ind w:left="720"/>
        <w:jc w:val="both"/>
        <w:rPr>
          <w:sz w:val="28"/>
          <w:szCs w:val="28"/>
        </w:rPr>
      </w:pPr>
      <w:r w:rsidRPr="009B31DD">
        <w:rPr>
          <w:sz w:val="28"/>
          <w:szCs w:val="28"/>
        </w:rPr>
        <w:t xml:space="preserve">Calculaţi </w:t>
      </w:r>
      <w:proofErr w:type="spellStart"/>
      <w:r w:rsidRPr="009B31DD">
        <w:rPr>
          <w:sz w:val="28"/>
          <w:szCs w:val="28"/>
        </w:rPr>
        <w:t>det</w:t>
      </w:r>
      <w:proofErr w:type="spellEnd"/>
      <w:r w:rsidRPr="009B31DD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-</w:t>
      </w:r>
      <w:r w:rsidRPr="009B31DD">
        <w:rPr>
          <w:sz w:val="28"/>
          <w:szCs w:val="28"/>
        </w:rPr>
        <w:t xml:space="preserve"> </w:t>
      </w:r>
      <w:proofErr w:type="spellStart"/>
      <w:r w:rsidRPr="009B31DD">
        <w:rPr>
          <w:sz w:val="28"/>
          <w:szCs w:val="28"/>
        </w:rPr>
        <w:t>det</w:t>
      </w:r>
      <w:proofErr w:type="spellEnd"/>
      <w:r w:rsidRPr="009B31DD">
        <w:rPr>
          <w:sz w:val="28"/>
          <w:szCs w:val="28"/>
        </w:rPr>
        <w:t xml:space="preserve"> B(–</w:t>
      </w:r>
      <w:r>
        <w:rPr>
          <w:sz w:val="28"/>
          <w:szCs w:val="28"/>
        </w:rPr>
        <w:t>2</w:t>
      </w:r>
      <w:r w:rsidRPr="009B31DD">
        <w:rPr>
          <w:sz w:val="28"/>
          <w:szCs w:val="28"/>
        </w:rPr>
        <w:t>)</w:t>
      </w:r>
      <w:r w:rsidR="009B31DD" w:rsidRPr="009B31DD">
        <w:rPr>
          <w:sz w:val="28"/>
          <w:szCs w:val="28"/>
        </w:rPr>
        <w:t xml:space="preserve">. </w:t>
      </w:r>
    </w:p>
    <w:p w:rsidR="009B31DD" w:rsidRPr="009B31DD" w:rsidRDefault="009B31DD" w:rsidP="00030F42">
      <w:pPr>
        <w:ind w:left="720" w:hanging="360"/>
      </w:pPr>
    </w:p>
    <w:p w:rsidR="009B31DD" w:rsidRPr="009B31DD" w:rsidRDefault="00A05A0C" w:rsidP="009B31DD">
      <w:pPr>
        <w:ind w:firstLine="360"/>
        <w:rPr>
          <w:rFonts w:eastAsiaTheme="minorEastAsia"/>
          <w:sz w:val="28"/>
          <w:szCs w:val="28"/>
        </w:rPr>
      </w:pPr>
      <w:r w:rsidRPr="009B31DD">
        <w:rPr>
          <w:sz w:val="28"/>
          <w:szCs w:val="28"/>
        </w:rPr>
        <w:t xml:space="preserve">   </w:t>
      </w:r>
      <w:r w:rsidR="009B31DD">
        <w:rPr>
          <w:sz w:val="28"/>
          <w:szCs w:val="28"/>
        </w:rPr>
        <w:t xml:space="preserve">2. </w:t>
      </w:r>
      <w:r w:rsidR="009B31DD">
        <w:rPr>
          <w:rFonts w:eastAsiaTheme="minorEastAsia"/>
          <w:sz w:val="28"/>
          <w:szCs w:val="28"/>
        </w:rPr>
        <w:t>Se consideră legea de compoziţie pe R definită</w:t>
      </w:r>
      <w:r w:rsidR="009B31DD" w:rsidRPr="009B31DD">
        <w:rPr>
          <w:rFonts w:eastAsiaTheme="minorEastAsia"/>
          <w:sz w:val="28"/>
          <w:szCs w:val="28"/>
        </w:rPr>
        <w:t xml:space="preserve"> prin:</w:t>
      </w:r>
    </w:p>
    <w:p w:rsidR="009B31DD" w:rsidRPr="009B31DD" w:rsidRDefault="009B31DD" w:rsidP="009B31DD">
      <w:pPr>
        <w:pStyle w:val="Listparagraf"/>
        <w:ind w:left="1080"/>
        <w:rPr>
          <w:rFonts w:eastAsiaTheme="minorEastAsia"/>
          <w:sz w:val="28"/>
          <w:szCs w:val="28"/>
        </w:rPr>
      </w:pPr>
      <w:r w:rsidRPr="009B31DD">
        <w:rPr>
          <w:rFonts w:eastAsiaTheme="minorEastAsia"/>
          <w:sz w:val="28"/>
          <w:szCs w:val="28"/>
        </w:rPr>
        <w:t>x</w:t>
      </w:r>
      <w:r w:rsidRPr="009B31DD">
        <w:rPr>
          <w:rFonts w:ascii="Cambria Math" w:eastAsiaTheme="minorEastAsia" w:hAnsi="Cambria Math" w:cs="Cambria Math"/>
          <w:sz w:val="28"/>
          <w:szCs w:val="28"/>
        </w:rPr>
        <w:t>∘</w:t>
      </w:r>
      <w:r w:rsidRPr="009B31DD">
        <w:rPr>
          <w:rFonts w:eastAsiaTheme="minorEastAsia"/>
          <w:sz w:val="28"/>
          <w:szCs w:val="28"/>
        </w:rPr>
        <w:t>y</w:t>
      </w:r>
      <w:r>
        <w:rPr>
          <w:rFonts w:eastAsiaTheme="minorEastAsia"/>
          <w:sz w:val="28"/>
          <w:szCs w:val="28"/>
        </w:rPr>
        <w:t xml:space="preserve"> </w:t>
      </w:r>
      <w:r w:rsidRPr="009B31DD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 xml:space="preserve"> </w:t>
      </w:r>
      <w:proofErr w:type="spellStart"/>
      <w:r w:rsidRPr="009B31DD">
        <w:rPr>
          <w:rFonts w:eastAsiaTheme="minorEastAsia"/>
          <w:sz w:val="28"/>
          <w:szCs w:val="28"/>
        </w:rPr>
        <w:t>xy</w:t>
      </w:r>
      <w:proofErr w:type="spellEnd"/>
      <w:r w:rsidRPr="009B31DD">
        <w:rPr>
          <w:rFonts w:eastAsiaTheme="minorEastAsia"/>
          <w:sz w:val="28"/>
          <w:szCs w:val="28"/>
        </w:rPr>
        <w:t xml:space="preserve"> - 2x - 2y + 6, oricare ar fi x si y numere reale .</w:t>
      </w:r>
    </w:p>
    <w:p w:rsidR="009B31DD" w:rsidRPr="009B31DD" w:rsidRDefault="009B31DD" w:rsidP="009B31DD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Calculaţ</w:t>
      </w:r>
      <w:r w:rsidRPr="009B31DD">
        <w:rPr>
          <w:rFonts w:eastAsiaTheme="minorEastAsia"/>
          <w:sz w:val="28"/>
          <w:szCs w:val="28"/>
        </w:rPr>
        <w:t>i : (1</w:t>
      </w:r>
      <w:r w:rsidRPr="009B31DD">
        <w:rPr>
          <w:rFonts w:ascii="Cambria Math" w:eastAsiaTheme="minorEastAsia" w:hAnsi="Cambria Math" w:cs="Cambria Math"/>
          <w:sz w:val="28"/>
          <w:szCs w:val="28"/>
        </w:rPr>
        <w:t>∘5)+ (-3)</w:t>
      </w:r>
      <w:r w:rsidRPr="009B31DD">
        <w:rPr>
          <w:rFonts w:ascii="Cambria Math" w:hAnsi="Cambria Math" w:cs="Cambria Math"/>
          <w:sz w:val="28"/>
          <w:szCs w:val="28"/>
        </w:rPr>
        <w:t xml:space="preserve"> </w:t>
      </w:r>
      <w:r w:rsidRPr="009B31DD">
        <w:rPr>
          <w:rFonts w:ascii="Cambria Math" w:eastAsiaTheme="minorEastAsia" w:hAnsi="Cambria Math" w:cs="Cambria Math"/>
          <w:sz w:val="28"/>
          <w:szCs w:val="28"/>
        </w:rPr>
        <w:t>∘(-8)</w:t>
      </w:r>
      <w:r w:rsidR="00B43F52">
        <w:rPr>
          <w:rFonts w:ascii="Cambria Math" w:eastAsiaTheme="minorEastAsia" w:hAnsi="Cambria Math" w:cs="Cambria Math"/>
          <w:sz w:val="28"/>
          <w:szCs w:val="28"/>
        </w:rPr>
        <w:t>.</w:t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</w:p>
    <w:p w:rsidR="009B31DD" w:rsidRDefault="00B43F52" w:rsidP="009B31DD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Rezolvaţi</w:t>
      </w:r>
      <w:r w:rsidR="009B31DD" w:rsidRPr="009B31DD">
        <w:rPr>
          <w:rFonts w:eastAsiaTheme="minorEastAsia"/>
          <w:sz w:val="28"/>
          <w:szCs w:val="28"/>
        </w:rPr>
        <w:t> </w:t>
      </w:r>
      <w:r w:rsidR="009B31DD">
        <w:rPr>
          <w:rFonts w:eastAsiaTheme="minorEastAsia"/>
          <w:sz w:val="28"/>
          <w:szCs w:val="28"/>
        </w:rPr>
        <w:t>ecuaţ</w:t>
      </w:r>
      <w:r w:rsidR="009B31DD" w:rsidRPr="009B31DD">
        <w:rPr>
          <w:rFonts w:eastAsiaTheme="minorEastAsia"/>
          <w:sz w:val="28"/>
          <w:szCs w:val="28"/>
        </w:rPr>
        <w:t xml:space="preserve">ia: </w:t>
      </w:r>
      <w:r>
        <w:rPr>
          <w:rFonts w:eastAsiaTheme="minorEastAsia"/>
          <w:sz w:val="28"/>
          <w:szCs w:val="28"/>
        </w:rPr>
        <w:t xml:space="preserve"> </w:t>
      </w:r>
      <w:r w:rsidR="009B31DD" w:rsidRPr="009B31DD">
        <w:rPr>
          <w:rFonts w:eastAsiaTheme="minorEastAsia"/>
          <w:sz w:val="28"/>
          <w:szCs w:val="28"/>
        </w:rPr>
        <w:t>(x+1)</w:t>
      </w:r>
      <w:r w:rsidR="009B31DD" w:rsidRPr="009B31DD">
        <w:rPr>
          <w:rFonts w:ascii="Cambria Math" w:eastAsiaTheme="minorEastAsia" w:hAnsi="Cambria Math"/>
          <w:sz w:val="28"/>
          <w:szCs w:val="28"/>
        </w:rPr>
        <w:t>∘</w:t>
      </w:r>
      <w:r w:rsidR="009B31DD" w:rsidRPr="009B31DD">
        <w:rPr>
          <w:rFonts w:eastAsiaTheme="minorEastAsia"/>
          <w:sz w:val="28"/>
          <w:szCs w:val="28"/>
        </w:rPr>
        <w:t>(x-1)</w:t>
      </w:r>
      <w:r>
        <w:rPr>
          <w:rFonts w:eastAsiaTheme="minorEastAsia"/>
          <w:sz w:val="28"/>
          <w:szCs w:val="28"/>
        </w:rPr>
        <w:t xml:space="preserve"> </w:t>
      </w:r>
      <w:r w:rsidR="009B31DD" w:rsidRPr="009B31DD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 xml:space="preserve"> </w:t>
      </w:r>
      <w:r w:rsidR="009B31DD" w:rsidRPr="009B31DD">
        <w:rPr>
          <w:rFonts w:eastAsiaTheme="minorEastAsia"/>
          <w:sz w:val="28"/>
          <w:szCs w:val="28"/>
        </w:rPr>
        <w:t>10.</w:t>
      </w:r>
      <w:r w:rsidR="009B31DD" w:rsidRPr="009B31DD">
        <w:rPr>
          <w:rFonts w:eastAsiaTheme="minorEastAsia"/>
          <w:sz w:val="28"/>
          <w:szCs w:val="28"/>
        </w:rPr>
        <w:tab/>
      </w:r>
      <w:r w:rsidR="009B31DD" w:rsidRPr="009B31DD">
        <w:rPr>
          <w:rFonts w:eastAsiaTheme="minorEastAsia"/>
          <w:sz w:val="28"/>
          <w:szCs w:val="28"/>
        </w:rPr>
        <w:tab/>
      </w:r>
      <w:r w:rsidR="009B31DD" w:rsidRPr="009B31DD">
        <w:rPr>
          <w:rFonts w:eastAsiaTheme="minorEastAsia"/>
          <w:sz w:val="28"/>
          <w:szCs w:val="28"/>
        </w:rPr>
        <w:tab/>
      </w:r>
      <w:r w:rsidR="009B31DD" w:rsidRPr="009B31DD">
        <w:rPr>
          <w:rFonts w:eastAsiaTheme="minorEastAsia"/>
          <w:sz w:val="28"/>
          <w:szCs w:val="28"/>
        </w:rPr>
        <w:tab/>
      </w:r>
      <w:r w:rsidR="009B31DD" w:rsidRPr="009B31DD">
        <w:rPr>
          <w:rFonts w:eastAsiaTheme="minorEastAsia"/>
          <w:sz w:val="28"/>
          <w:szCs w:val="28"/>
        </w:rPr>
        <w:tab/>
      </w:r>
      <w:r w:rsidR="009B31DD" w:rsidRPr="009B31DD">
        <w:rPr>
          <w:rFonts w:eastAsiaTheme="minorEastAsia"/>
          <w:sz w:val="28"/>
          <w:szCs w:val="28"/>
        </w:rPr>
        <w:tab/>
      </w:r>
      <w:r w:rsidR="009B31DD" w:rsidRPr="009B31DD">
        <w:rPr>
          <w:rFonts w:eastAsiaTheme="minorEastAsia"/>
          <w:sz w:val="28"/>
          <w:szCs w:val="28"/>
        </w:rPr>
        <w:tab/>
      </w:r>
    </w:p>
    <w:p w:rsidR="00C85BF9" w:rsidRPr="009B31DD" w:rsidRDefault="009B31DD" w:rsidP="009B31DD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9B31DD">
        <w:rPr>
          <w:rFonts w:eastAsiaTheme="minorEastAsia"/>
          <w:sz w:val="28"/>
          <w:szCs w:val="28"/>
        </w:rPr>
        <w:t>Determinaţi elementul neutru</w:t>
      </w:r>
      <w:r>
        <w:rPr>
          <w:rFonts w:eastAsiaTheme="minorEastAsia"/>
          <w:sz w:val="28"/>
          <w:szCs w:val="28"/>
        </w:rPr>
        <w:t xml:space="preserve"> al legii de compoziţie</w:t>
      </w:r>
      <w:r w:rsidRPr="009B31DD">
        <w:rPr>
          <w:rFonts w:eastAsiaTheme="minorEastAsia"/>
          <w:sz w:val="28"/>
          <w:szCs w:val="28"/>
        </w:rPr>
        <w:t xml:space="preserve"> .</w:t>
      </w:r>
      <w:r w:rsidRPr="009B31DD">
        <w:rPr>
          <w:rFonts w:eastAsiaTheme="minorEastAsia"/>
          <w:sz w:val="28"/>
          <w:szCs w:val="28"/>
        </w:rPr>
        <w:tab/>
        <w:t xml:space="preserve"> </w:t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Pr="009B31DD">
        <w:rPr>
          <w:rFonts w:eastAsiaTheme="minorEastAsia"/>
          <w:sz w:val="28"/>
          <w:szCs w:val="28"/>
        </w:rPr>
        <w:tab/>
      </w:r>
      <w:r w:rsidR="00C85BF9" w:rsidRPr="009B31DD">
        <w:tab/>
      </w:r>
      <w:r w:rsidR="00ED02D0" w:rsidRPr="009B31DD">
        <w:t xml:space="preserve">             </w:t>
      </w:r>
    </w:p>
    <w:p w:rsidR="009B31DD" w:rsidRPr="009B31DD" w:rsidRDefault="00ED02D0" w:rsidP="009B31DD">
      <w:pPr>
        <w:pStyle w:val="Listparagraf"/>
        <w:spacing w:after="200" w:line="276" w:lineRule="auto"/>
        <w:ind w:left="1080" w:hanging="1080"/>
      </w:pPr>
      <w:r w:rsidRPr="009B31DD">
        <w:t xml:space="preserve">SUBIECTUL III  </w:t>
      </w:r>
      <w:r w:rsidR="009B31DD" w:rsidRPr="009B31DD">
        <w:t>………………</w:t>
      </w:r>
      <w:r w:rsidR="009B31DD" w:rsidRPr="009B31DD">
        <w:rPr>
          <w:rFonts w:eastAsiaTheme="minorEastAsia"/>
          <w:b/>
          <w:sz w:val="28"/>
          <w:szCs w:val="28"/>
        </w:rPr>
        <w:t xml:space="preserve">(3 </w:t>
      </w:r>
      <w:proofErr w:type="spellStart"/>
      <w:r w:rsidR="009B31DD" w:rsidRPr="009B31DD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9B31DD">
        <w:rPr>
          <w:rFonts w:eastAsiaTheme="minorEastAsia"/>
          <w:b/>
          <w:sz w:val="28"/>
          <w:szCs w:val="28"/>
        </w:rPr>
        <w:t xml:space="preserve"> x 10 p)</w:t>
      </w:r>
    </w:p>
    <w:p w:rsidR="009B31DD" w:rsidRPr="009B31DD" w:rsidRDefault="009B31DD" w:rsidP="009B31DD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9B31DD">
        <w:tab/>
      </w:r>
      <w:r w:rsidRPr="009B31DD">
        <w:rPr>
          <w:rFonts w:eastAsiaTheme="minorEastAsia"/>
          <w:sz w:val="28"/>
          <w:szCs w:val="28"/>
        </w:rPr>
        <w:t>Se consideră funcţia f :R→R, f(x)</w:t>
      </w:r>
      <w:r w:rsidRPr="009B31DD">
        <w:rPr>
          <w:rFonts w:eastAsiaTheme="minorEastAsia"/>
          <w:sz w:val="28"/>
          <w:szCs w:val="28"/>
          <w:vertAlign w:val="subscript"/>
        </w:rPr>
        <w:t xml:space="preserve"> </w:t>
      </w:r>
      <w:r w:rsidRPr="009B31DD"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5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</m:oMath>
      <w:r w:rsidRPr="009B31DD">
        <w:rPr>
          <w:rFonts w:eastAsiaTheme="minorEastAsia"/>
          <w:sz w:val="28"/>
          <w:szCs w:val="28"/>
        </w:rPr>
        <w:t>.</w:t>
      </w:r>
    </w:p>
    <w:p w:rsidR="009B31DD" w:rsidRPr="009B31DD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9B31DD">
        <w:rPr>
          <w:rFonts w:eastAsiaTheme="minorEastAsia"/>
          <w:sz w:val="28"/>
          <w:szCs w:val="28"/>
        </w:rPr>
        <w:t xml:space="preserve">Arătaţi ca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  <m:r>
              <w:rPr>
                <w:rFonts w:ascii="Cambria Math" w:eastAsiaTheme="minorEastAsia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10</m:t>
                </m:r>
              </m:num>
              <m:den>
                <m:r>
                  <w:rPr>
                    <w:rFonts w:ascii="Cambria Math" w:eastAsiaTheme="minorEastAsia"/>
                    <w:sz w:val="28"/>
                    <w:szCs w:val="28"/>
                  </w:rPr>
                  <m:t>3</m:t>
                </m:r>
              </m:den>
            </m:f>
          </m:e>
        </m:nary>
      </m:oMath>
      <w:r w:rsidRPr="009B31DD">
        <w:rPr>
          <w:rFonts w:eastAsiaTheme="minorEastAsia"/>
          <w:sz w:val="28"/>
          <w:szCs w:val="28"/>
        </w:rPr>
        <w:t xml:space="preserve"> .   </w:t>
      </w:r>
    </w:p>
    <w:p w:rsidR="009B31DD" w:rsidRPr="009B31DD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9B31DD">
        <w:rPr>
          <w:rFonts w:eastAsiaTheme="minorEastAsia"/>
          <w:sz w:val="28"/>
          <w:szCs w:val="28"/>
        </w:rPr>
        <w:t xml:space="preserve">Calculaţi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∙</m:t>
            </m:r>
          </m:e>
        </m:nary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5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/>
                <w:sz w:val="28"/>
                <w:szCs w:val="28"/>
                <w:lang w:val="en-US"/>
              </w:rPr>
              <m:t>+7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dx</m:t>
        </m:r>
        <m:r>
          <w:rPr>
            <w:rFonts w:ascii="Cambria Math" w:eastAsiaTheme="minorEastAsia"/>
            <w:sz w:val="28"/>
            <w:szCs w:val="28"/>
          </w:rPr>
          <m:t xml:space="preserve">  .   </m:t>
        </m:r>
      </m:oMath>
    </w:p>
    <w:p w:rsidR="009B31DD" w:rsidRPr="009B31DD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9B31DD">
        <w:rPr>
          <w:rFonts w:eastAsiaTheme="minorEastAsia"/>
          <w:sz w:val="28"/>
          <w:szCs w:val="28"/>
        </w:rPr>
        <w:t xml:space="preserve">Calculaţi </w:t>
      </w:r>
      <w:r w:rsidR="00FC417C">
        <w:rPr>
          <w:rFonts w:eastAsiaTheme="minorEastAsia"/>
          <w:sz w:val="28"/>
          <w:szCs w:val="28"/>
        </w:rPr>
        <w:t>aria suprafeţei</w:t>
      </w:r>
      <w:r w:rsidRPr="009B31DD">
        <w:rPr>
          <w:rFonts w:eastAsiaTheme="minorEastAsia"/>
          <w:sz w:val="28"/>
          <w:szCs w:val="28"/>
        </w:rPr>
        <w:t xml:space="preserve"> </w:t>
      </w:r>
      <w:r w:rsidR="00FC417C">
        <w:rPr>
          <w:rFonts w:eastAsiaTheme="minorEastAsia"/>
          <w:sz w:val="28"/>
          <w:szCs w:val="28"/>
        </w:rPr>
        <w:t>plane</w:t>
      </w:r>
      <w:r w:rsidRPr="009B31DD">
        <w:rPr>
          <w:rFonts w:eastAsiaTheme="minorEastAsia"/>
          <w:sz w:val="28"/>
          <w:szCs w:val="28"/>
        </w:rPr>
        <w:t xml:space="preserve"> delimitată de graficul funcţiei g :R→R,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g(x)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vertAlign w:val="subscript"/>
          </w:rPr>
          <m:t xml:space="preserve"> 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=f(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rad>
        <m:r>
          <m:rPr>
            <m:sty m:val="p"/>
          </m:rPr>
          <w:rPr>
            <w:rFonts w:ascii="Cambria Math" w:eastAsiaTheme="minorEastAsia"/>
            <w:sz w:val="28"/>
            <w:szCs w:val="28"/>
          </w:rPr>
          <m:t>)</m:t>
        </m:r>
      </m:oMath>
      <w:r w:rsidRPr="009B31DD">
        <w:rPr>
          <w:rFonts w:eastAsiaTheme="minorEastAsia"/>
          <w:sz w:val="28"/>
          <w:szCs w:val="28"/>
        </w:rPr>
        <w:t xml:space="preserve">, axa Ox şi dreptele de ecuaţii x = 0 si x = 1. </w:t>
      </w:r>
    </w:p>
    <w:p w:rsidR="00B43F52" w:rsidRDefault="00044885" w:rsidP="00B43F52">
      <w:pPr>
        <w:pStyle w:val="Listparagraf"/>
        <w:spacing w:after="200" w:line="276" w:lineRule="auto"/>
        <w:rPr>
          <w:rFonts w:eastAsiaTheme="minorEastAsia"/>
        </w:rPr>
      </w:pPr>
      <w:r w:rsidRPr="009B31DD">
        <w:rPr>
          <w:rFonts w:eastAsiaTheme="minorEastAsia"/>
        </w:rPr>
        <w:tab/>
      </w:r>
    </w:p>
    <w:p w:rsidR="00B43F52" w:rsidRDefault="00E31512" w:rsidP="00B43F52">
      <w:pPr>
        <w:pStyle w:val="Listparagraf"/>
        <w:spacing w:after="200" w:line="276" w:lineRule="auto"/>
      </w:pPr>
      <w:r w:rsidRPr="009B31DD">
        <w:t xml:space="preserve">NOTĂ:  </w:t>
      </w:r>
      <w:r w:rsidR="00F87436" w:rsidRPr="009B31DD">
        <w:t>Din ofici</w:t>
      </w:r>
      <w:r w:rsidRPr="009B31DD">
        <w:t>u 1</w:t>
      </w:r>
      <w:r w:rsidR="00331739" w:rsidRPr="009B31DD">
        <w:t>0</w:t>
      </w:r>
      <w:r w:rsidR="00B43F52">
        <w:t xml:space="preserve"> p</w:t>
      </w:r>
    </w:p>
    <w:p w:rsidR="00F87436" w:rsidRPr="00B43F52" w:rsidRDefault="00331739" w:rsidP="00B43F52">
      <w:pPr>
        <w:pStyle w:val="Listparagraf"/>
        <w:spacing w:after="200" w:line="276" w:lineRule="auto"/>
        <w:rPr>
          <w:rFonts w:eastAsiaTheme="minorEastAsia"/>
        </w:rPr>
      </w:pPr>
      <w:r w:rsidRPr="009B31DD">
        <w:t>Timp de lucru</w:t>
      </w:r>
      <w:r w:rsidR="00B43F52">
        <w:t xml:space="preserve">: </w:t>
      </w:r>
      <w:r w:rsidRPr="009B31DD">
        <w:t xml:space="preserve"> 9</w:t>
      </w:r>
      <w:r w:rsidR="00F87436" w:rsidRPr="009B31DD">
        <w:t>0 min.</w:t>
      </w:r>
      <w:bookmarkStart w:id="0" w:name="_GoBack"/>
      <w:bookmarkEnd w:id="0"/>
    </w:p>
    <w:sectPr w:rsidR="00F87436" w:rsidRPr="00B43F52" w:rsidSect="009B31DD">
      <w:pgSz w:w="12240" w:h="15840" w:code="1"/>
      <w:pgMar w:top="576" w:right="720" w:bottom="360" w:left="9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26819"/>
    <w:multiLevelType w:val="hybridMultilevel"/>
    <w:tmpl w:val="50F66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23FA8"/>
    <w:multiLevelType w:val="hybridMultilevel"/>
    <w:tmpl w:val="9A7050F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F7794"/>
    <w:multiLevelType w:val="hybridMultilevel"/>
    <w:tmpl w:val="589A82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F2C3A"/>
    <w:multiLevelType w:val="hybridMultilevel"/>
    <w:tmpl w:val="BEDEE514"/>
    <w:lvl w:ilvl="0" w:tplc="C2F8475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A469D3"/>
    <w:multiLevelType w:val="hybridMultilevel"/>
    <w:tmpl w:val="BA783D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8"/>
  </w:num>
  <w:num w:numId="5">
    <w:abstractNumId w:val="13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30F42"/>
    <w:rsid w:val="00044885"/>
    <w:rsid w:val="0006132C"/>
    <w:rsid w:val="000A6ACE"/>
    <w:rsid w:val="000B7C2C"/>
    <w:rsid w:val="00122A89"/>
    <w:rsid w:val="00133AF5"/>
    <w:rsid w:val="0023151D"/>
    <w:rsid w:val="00274234"/>
    <w:rsid w:val="002A48C6"/>
    <w:rsid w:val="00331739"/>
    <w:rsid w:val="00337449"/>
    <w:rsid w:val="003511A5"/>
    <w:rsid w:val="003F3D15"/>
    <w:rsid w:val="00483052"/>
    <w:rsid w:val="004D03E6"/>
    <w:rsid w:val="004E2360"/>
    <w:rsid w:val="004F2830"/>
    <w:rsid w:val="00525077"/>
    <w:rsid w:val="00592F76"/>
    <w:rsid w:val="00666DA9"/>
    <w:rsid w:val="00673068"/>
    <w:rsid w:val="006A749B"/>
    <w:rsid w:val="00726E0E"/>
    <w:rsid w:val="007512BC"/>
    <w:rsid w:val="0076020B"/>
    <w:rsid w:val="00787BCC"/>
    <w:rsid w:val="007D7B15"/>
    <w:rsid w:val="0083311A"/>
    <w:rsid w:val="0083588A"/>
    <w:rsid w:val="00963785"/>
    <w:rsid w:val="00982DC2"/>
    <w:rsid w:val="00996028"/>
    <w:rsid w:val="009B31DD"/>
    <w:rsid w:val="009C4272"/>
    <w:rsid w:val="00A05A0C"/>
    <w:rsid w:val="00AC7D12"/>
    <w:rsid w:val="00AE6170"/>
    <w:rsid w:val="00AF717F"/>
    <w:rsid w:val="00AF7D52"/>
    <w:rsid w:val="00B313E0"/>
    <w:rsid w:val="00B43F52"/>
    <w:rsid w:val="00B45BF8"/>
    <w:rsid w:val="00BC796A"/>
    <w:rsid w:val="00BE7670"/>
    <w:rsid w:val="00C06B7F"/>
    <w:rsid w:val="00C339A4"/>
    <w:rsid w:val="00C84E39"/>
    <w:rsid w:val="00C85BF9"/>
    <w:rsid w:val="00CC6447"/>
    <w:rsid w:val="00D6317C"/>
    <w:rsid w:val="00D64689"/>
    <w:rsid w:val="00DF5F44"/>
    <w:rsid w:val="00E07485"/>
    <w:rsid w:val="00E12AA4"/>
    <w:rsid w:val="00E31512"/>
    <w:rsid w:val="00E942A9"/>
    <w:rsid w:val="00EA6387"/>
    <w:rsid w:val="00ED02D0"/>
    <w:rsid w:val="00F23D0D"/>
    <w:rsid w:val="00F87436"/>
    <w:rsid w:val="00FC417C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28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37</cp:revision>
  <cp:lastPrinted>2019-12-08T17:38:00Z</cp:lastPrinted>
  <dcterms:created xsi:type="dcterms:W3CDTF">2018-10-23T11:35:00Z</dcterms:created>
  <dcterms:modified xsi:type="dcterms:W3CDTF">2019-12-08T17:59:00Z</dcterms:modified>
</cp:coreProperties>
</file>